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AB" w:rsidRDefault="00CD50AB" w:rsidP="00E73972">
      <w:pPr>
        <w:spacing w:after="0" w:line="240" w:lineRule="auto"/>
        <w:jc w:val="center"/>
        <w:rPr>
          <w:rFonts w:ascii="Times New Roman" w:hAnsi="Times New Roman"/>
          <w:iCs/>
          <w:sz w:val="28"/>
          <w:szCs w:val="28"/>
        </w:rPr>
      </w:pPr>
      <w:r>
        <w:rPr>
          <w:rFonts w:ascii="Times New Roman" w:hAnsi="Times New Roman"/>
          <w:iCs/>
          <w:sz w:val="28"/>
          <w:szCs w:val="28"/>
        </w:rPr>
        <w:t>ОБЩЕСТВЕННАЯ ОРГАНИЗАЦИЯ</w:t>
      </w:r>
    </w:p>
    <w:p w:rsidR="004D6297" w:rsidRPr="00533FB1" w:rsidRDefault="004D6297" w:rsidP="00E73972">
      <w:pPr>
        <w:spacing w:after="0" w:line="240" w:lineRule="auto"/>
        <w:jc w:val="center"/>
        <w:rPr>
          <w:rFonts w:ascii="Times New Roman" w:eastAsia="Times New Roman" w:hAnsi="Times New Roman"/>
          <w:smallCaps/>
          <w:spacing w:val="20"/>
          <w:sz w:val="32"/>
          <w:szCs w:val="32"/>
        </w:rPr>
      </w:pPr>
      <w:r w:rsidRPr="00533FB1">
        <w:rPr>
          <w:rFonts w:ascii="Times New Roman" w:hAnsi="Times New Roman"/>
          <w:iCs/>
          <w:sz w:val="28"/>
          <w:szCs w:val="28"/>
        </w:rPr>
        <w:t>«</w:t>
      </w:r>
      <w:r w:rsidR="00CD50AB">
        <w:rPr>
          <w:rFonts w:ascii="Times New Roman" w:hAnsi="Times New Roman"/>
          <w:iCs/>
          <w:sz w:val="28"/>
          <w:szCs w:val="28"/>
        </w:rPr>
        <w:t>НЕЗАВИСИМЫЕ ЭКСПЕРТЫ СОЦИАЛЬНОЙ СФЕРЫ</w:t>
      </w:r>
      <w:r w:rsidR="000C0867" w:rsidRPr="00533FB1">
        <w:rPr>
          <w:rFonts w:ascii="Times New Roman" w:hAnsi="Times New Roman"/>
          <w:iCs/>
          <w:sz w:val="28"/>
          <w:szCs w:val="28"/>
        </w:rPr>
        <w:t>»</w:t>
      </w:r>
    </w:p>
    <w:p w:rsidR="004D6297" w:rsidRPr="00533FB1" w:rsidRDefault="004D6297" w:rsidP="004D6297">
      <w:pPr>
        <w:jc w:val="center"/>
        <w:rPr>
          <w:rFonts w:ascii="Times New Roman" w:eastAsia="Times New Roman" w:hAnsi="Times New Roman"/>
          <w:smallCaps/>
          <w:spacing w:val="20"/>
          <w:sz w:val="32"/>
          <w:szCs w:val="32"/>
        </w:rPr>
      </w:pPr>
    </w:p>
    <w:p w:rsidR="004D6297" w:rsidRPr="00533FB1" w:rsidRDefault="004D6297" w:rsidP="004D6297">
      <w:pPr>
        <w:jc w:val="center"/>
        <w:rPr>
          <w:rFonts w:ascii="Times New Roman" w:eastAsia="Times New Roman" w:hAnsi="Times New Roman"/>
          <w:smallCaps/>
          <w:spacing w:val="20"/>
          <w:sz w:val="32"/>
          <w:szCs w:val="32"/>
        </w:rPr>
      </w:pPr>
    </w:p>
    <w:p w:rsidR="004D6297" w:rsidRPr="00533FB1" w:rsidRDefault="004D6297" w:rsidP="004D6297">
      <w:pPr>
        <w:jc w:val="center"/>
        <w:rPr>
          <w:rFonts w:ascii="Times New Roman" w:eastAsia="Times New Roman" w:hAnsi="Times New Roman"/>
          <w:smallCaps/>
          <w:spacing w:val="20"/>
          <w:sz w:val="32"/>
          <w:szCs w:val="32"/>
        </w:rPr>
      </w:pPr>
    </w:p>
    <w:p w:rsidR="004D6297" w:rsidRPr="00533FB1" w:rsidRDefault="004D6297" w:rsidP="004D6297">
      <w:pPr>
        <w:jc w:val="center"/>
        <w:rPr>
          <w:rFonts w:ascii="Times New Roman" w:eastAsia="Times New Roman" w:hAnsi="Times New Roman"/>
          <w:smallCaps/>
          <w:spacing w:val="20"/>
          <w:sz w:val="32"/>
          <w:szCs w:val="32"/>
        </w:rPr>
      </w:pPr>
    </w:p>
    <w:p w:rsidR="004D6297" w:rsidRPr="00533FB1" w:rsidRDefault="004D6297" w:rsidP="004D6297">
      <w:pPr>
        <w:jc w:val="center"/>
        <w:rPr>
          <w:rFonts w:ascii="Times New Roman" w:eastAsia="Times New Roman" w:hAnsi="Times New Roman"/>
          <w:smallCaps/>
          <w:spacing w:val="20"/>
          <w:sz w:val="32"/>
          <w:szCs w:val="32"/>
        </w:rPr>
      </w:pPr>
    </w:p>
    <w:p w:rsidR="004D6297" w:rsidRPr="00533FB1" w:rsidRDefault="004D6297" w:rsidP="004D6297">
      <w:pPr>
        <w:jc w:val="center"/>
        <w:rPr>
          <w:rFonts w:ascii="Times New Roman" w:eastAsia="Times New Roman" w:hAnsi="Times New Roman"/>
          <w:smallCaps/>
          <w:spacing w:val="20"/>
          <w:sz w:val="32"/>
          <w:szCs w:val="32"/>
        </w:rPr>
      </w:pPr>
    </w:p>
    <w:p w:rsidR="00AB066C" w:rsidRPr="00533FB1" w:rsidRDefault="00AB066C" w:rsidP="00E73972">
      <w:pPr>
        <w:jc w:val="center"/>
        <w:rPr>
          <w:rFonts w:ascii="Times New Roman" w:eastAsia="Times New Roman" w:hAnsi="Times New Roman"/>
          <w:smallCaps/>
          <w:spacing w:val="20"/>
          <w:sz w:val="36"/>
          <w:szCs w:val="36"/>
        </w:rPr>
      </w:pPr>
      <w:r w:rsidRPr="00533FB1">
        <w:rPr>
          <w:rFonts w:ascii="Times New Roman" w:eastAsia="Times New Roman" w:hAnsi="Times New Roman"/>
          <w:smallCaps/>
          <w:spacing w:val="20"/>
          <w:sz w:val="36"/>
          <w:szCs w:val="36"/>
        </w:rPr>
        <w:t xml:space="preserve">ОТЧЕТ </w:t>
      </w:r>
    </w:p>
    <w:p w:rsidR="00E73972" w:rsidRPr="00533FB1" w:rsidRDefault="007D6BEC" w:rsidP="0007461E">
      <w:pPr>
        <w:spacing w:after="0"/>
        <w:jc w:val="center"/>
        <w:rPr>
          <w:rStyle w:val="af9"/>
          <w:rFonts w:ascii="Times New Roman" w:eastAsia="Calibri" w:hAnsi="Times New Roman"/>
          <w:b/>
          <w:color w:val="auto"/>
          <w:sz w:val="32"/>
          <w:szCs w:val="32"/>
        </w:rPr>
      </w:pPr>
      <w:r w:rsidRPr="00533FB1">
        <w:rPr>
          <w:rFonts w:ascii="Times New Roman" w:eastAsia="Times New Roman" w:hAnsi="Times New Roman"/>
          <w:smallCaps/>
          <w:spacing w:val="20"/>
          <w:sz w:val="32"/>
          <w:szCs w:val="32"/>
        </w:rPr>
        <w:t>по результатам деятельности на оказание услуги</w:t>
      </w:r>
      <w:r w:rsidR="00AB066C" w:rsidRPr="00533FB1">
        <w:rPr>
          <w:rFonts w:ascii="Times New Roman" w:eastAsia="Times New Roman" w:hAnsi="Times New Roman"/>
          <w:smallCaps/>
          <w:spacing w:val="20"/>
          <w:sz w:val="32"/>
          <w:szCs w:val="32"/>
        </w:rPr>
        <w:t xml:space="preserve"> по </w:t>
      </w:r>
      <w:r w:rsidR="00185C0B">
        <w:rPr>
          <w:rFonts w:ascii="Times New Roman" w:eastAsia="Times New Roman" w:hAnsi="Times New Roman"/>
          <w:smallCaps/>
          <w:spacing w:val="20"/>
          <w:sz w:val="32"/>
          <w:szCs w:val="32"/>
        </w:rPr>
        <w:t>обобщению</w:t>
      </w:r>
      <w:r w:rsidR="00AB066C" w:rsidRPr="00533FB1">
        <w:rPr>
          <w:rFonts w:ascii="Times New Roman" w:eastAsia="Times New Roman" w:hAnsi="Times New Roman"/>
          <w:smallCaps/>
          <w:spacing w:val="20"/>
          <w:sz w:val="32"/>
          <w:szCs w:val="32"/>
        </w:rPr>
        <w:t xml:space="preserve"> и </w:t>
      </w:r>
      <w:r w:rsidR="00185C0B">
        <w:rPr>
          <w:rFonts w:ascii="Times New Roman" w:eastAsia="Times New Roman" w:hAnsi="Times New Roman"/>
          <w:smallCaps/>
          <w:spacing w:val="20"/>
          <w:sz w:val="32"/>
          <w:szCs w:val="32"/>
        </w:rPr>
        <w:t>анализу</w:t>
      </w:r>
      <w:r w:rsidR="00AB066C" w:rsidRPr="00533FB1">
        <w:rPr>
          <w:rFonts w:ascii="Times New Roman" w:eastAsia="Times New Roman" w:hAnsi="Times New Roman"/>
          <w:smallCaps/>
          <w:spacing w:val="20"/>
          <w:sz w:val="32"/>
          <w:szCs w:val="32"/>
        </w:rPr>
        <w:t xml:space="preserve"> информации о качестве</w:t>
      </w:r>
      <w:r w:rsidR="0007461E">
        <w:rPr>
          <w:rFonts w:ascii="Times New Roman" w:eastAsia="Times New Roman" w:hAnsi="Times New Roman"/>
          <w:smallCaps/>
          <w:spacing w:val="20"/>
          <w:sz w:val="32"/>
          <w:szCs w:val="32"/>
        </w:rPr>
        <w:t xml:space="preserve"> условий осуществления</w:t>
      </w:r>
      <w:r w:rsidR="00AB066C" w:rsidRPr="00533FB1">
        <w:rPr>
          <w:rFonts w:ascii="Times New Roman" w:eastAsia="Times New Roman" w:hAnsi="Times New Roman"/>
          <w:smallCaps/>
          <w:spacing w:val="20"/>
          <w:sz w:val="32"/>
          <w:szCs w:val="32"/>
        </w:rPr>
        <w:t xml:space="preserve"> образовательной деятельности организаци</w:t>
      </w:r>
      <w:r w:rsidR="0007461E">
        <w:rPr>
          <w:rFonts w:ascii="Times New Roman" w:eastAsia="Times New Roman" w:hAnsi="Times New Roman"/>
          <w:smallCaps/>
          <w:spacing w:val="20"/>
          <w:sz w:val="32"/>
          <w:szCs w:val="32"/>
        </w:rPr>
        <w:t xml:space="preserve">ями </w:t>
      </w:r>
      <w:r w:rsidR="005055ED">
        <w:rPr>
          <w:rFonts w:ascii="Times New Roman" w:eastAsia="Times New Roman" w:hAnsi="Times New Roman"/>
          <w:smallCaps/>
          <w:spacing w:val="20"/>
          <w:sz w:val="32"/>
          <w:szCs w:val="32"/>
        </w:rPr>
        <w:t>шербакульского</w:t>
      </w:r>
      <w:r w:rsidR="0010180F">
        <w:rPr>
          <w:rFonts w:ascii="Times New Roman" w:eastAsia="Times New Roman" w:hAnsi="Times New Roman"/>
          <w:smallCaps/>
          <w:spacing w:val="20"/>
          <w:sz w:val="32"/>
          <w:szCs w:val="32"/>
        </w:rPr>
        <w:t xml:space="preserve"> муниципального района</w:t>
      </w:r>
      <w:r w:rsidR="00F4506D">
        <w:rPr>
          <w:rFonts w:ascii="Times New Roman" w:eastAsia="Times New Roman" w:hAnsi="Times New Roman"/>
          <w:smallCaps/>
          <w:spacing w:val="20"/>
          <w:sz w:val="32"/>
          <w:szCs w:val="32"/>
        </w:rPr>
        <w:t>, осуществляющими образовательную деятельност</w:t>
      </w:r>
      <w:r w:rsidR="0021364C">
        <w:rPr>
          <w:rFonts w:ascii="Times New Roman" w:eastAsia="Times New Roman" w:hAnsi="Times New Roman"/>
          <w:smallCaps/>
          <w:spacing w:val="20"/>
          <w:sz w:val="32"/>
          <w:szCs w:val="32"/>
        </w:rPr>
        <w:t>ь</w:t>
      </w: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CD120F" w:rsidRPr="00533FB1" w:rsidRDefault="00CD120F" w:rsidP="00CD120F">
      <w:pPr>
        <w:rPr>
          <w:rStyle w:val="af9"/>
          <w:rFonts w:ascii="Times New Roman" w:eastAsia="Calibri" w:hAnsi="Times New Roman"/>
          <w:b/>
          <w:color w:val="auto"/>
          <w:sz w:val="36"/>
          <w:szCs w:val="36"/>
        </w:rPr>
      </w:pPr>
    </w:p>
    <w:p w:rsidR="00CD120F" w:rsidRPr="00533FB1" w:rsidRDefault="00CD120F" w:rsidP="004027E4">
      <w:pPr>
        <w:jc w:val="center"/>
        <w:rPr>
          <w:rStyle w:val="af9"/>
          <w:rFonts w:ascii="Times New Roman" w:eastAsia="Calibri" w:hAnsi="Times New Roman"/>
          <w:b/>
          <w:color w:val="auto"/>
          <w:sz w:val="36"/>
          <w:szCs w:val="36"/>
        </w:rPr>
      </w:pPr>
    </w:p>
    <w:p w:rsidR="008F35C4" w:rsidRPr="00533FB1" w:rsidRDefault="00CD120F" w:rsidP="004027E4">
      <w:pPr>
        <w:jc w:val="center"/>
        <w:rPr>
          <w:rFonts w:ascii="Times New Roman" w:hAnsi="Times New Roman"/>
          <w:b/>
          <w:sz w:val="28"/>
          <w:szCs w:val="28"/>
        </w:rPr>
      </w:pPr>
      <w:r w:rsidRPr="00533FB1">
        <w:rPr>
          <w:rStyle w:val="af9"/>
          <w:rFonts w:ascii="Times New Roman" w:eastAsia="Calibri" w:hAnsi="Times New Roman"/>
          <w:color w:val="auto"/>
          <w:sz w:val="28"/>
          <w:szCs w:val="28"/>
        </w:rPr>
        <w:t>Омск 20</w:t>
      </w:r>
      <w:r w:rsidR="005055ED">
        <w:rPr>
          <w:rStyle w:val="af9"/>
          <w:rFonts w:ascii="Times New Roman" w:eastAsia="Calibri" w:hAnsi="Times New Roman"/>
          <w:color w:val="auto"/>
          <w:sz w:val="28"/>
          <w:szCs w:val="28"/>
        </w:rPr>
        <w:t>20</w:t>
      </w:r>
      <w:r w:rsidR="006755C0" w:rsidRPr="00533FB1">
        <w:rPr>
          <w:rStyle w:val="af9"/>
          <w:rFonts w:ascii="Times New Roman" w:eastAsia="Calibri" w:hAnsi="Times New Roman"/>
          <w:b/>
          <w:color w:val="auto"/>
          <w:sz w:val="36"/>
          <w:szCs w:val="36"/>
        </w:rPr>
        <w:br w:type="page"/>
      </w:r>
    </w:p>
    <w:p w:rsidR="00A24093" w:rsidRPr="00533FB1" w:rsidRDefault="00A24093">
      <w:pPr>
        <w:pStyle w:val="ae"/>
        <w:rPr>
          <w:rFonts w:ascii="Times New Roman" w:hAnsi="Times New Roman"/>
        </w:rPr>
      </w:pPr>
      <w:r w:rsidRPr="00533FB1">
        <w:rPr>
          <w:rFonts w:ascii="Times New Roman" w:hAnsi="Times New Roman"/>
          <w:color w:val="auto"/>
        </w:rPr>
        <w:lastRenderedPageBreak/>
        <w:t>Оглавление</w:t>
      </w:r>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r w:rsidRPr="00533FB1">
        <w:rPr>
          <w:rFonts w:ascii="Times New Roman" w:eastAsia="Times New Roman" w:hAnsi="Times New Roman"/>
          <w:noProof/>
          <w:lang w:eastAsia="ru-RU"/>
        </w:rPr>
        <w:fldChar w:fldCharType="begin"/>
      </w:r>
      <w:r w:rsidR="00A24093" w:rsidRPr="00533FB1">
        <w:rPr>
          <w:rFonts w:ascii="Times New Roman" w:eastAsia="Times New Roman" w:hAnsi="Times New Roman"/>
          <w:noProof/>
          <w:lang w:eastAsia="ru-RU"/>
        </w:rPr>
        <w:instrText xml:space="preserve"> TOC \o "1-3" \h \z \u </w:instrText>
      </w:r>
      <w:r w:rsidRPr="00533FB1">
        <w:rPr>
          <w:rFonts w:ascii="Times New Roman" w:eastAsia="Times New Roman" w:hAnsi="Times New Roman"/>
          <w:noProof/>
          <w:lang w:eastAsia="ru-RU"/>
        </w:rPr>
        <w:fldChar w:fldCharType="separate"/>
      </w:r>
      <w:hyperlink w:anchor="_Toc19111703" w:history="1">
        <w:r w:rsidR="00761F60" w:rsidRPr="008658E4">
          <w:rPr>
            <w:rStyle w:val="af"/>
            <w:rFonts w:ascii="Times New Roman" w:hAnsi="Times New Roman"/>
            <w:noProof/>
          </w:rPr>
          <w:t>Введение</w:t>
        </w:r>
        <w:r w:rsidR="00761F60">
          <w:rPr>
            <w:noProof/>
            <w:webHidden/>
          </w:rPr>
          <w:tab/>
        </w:r>
        <w:r>
          <w:rPr>
            <w:noProof/>
            <w:webHidden/>
          </w:rPr>
          <w:fldChar w:fldCharType="begin"/>
        </w:r>
        <w:r w:rsidR="00761F60">
          <w:rPr>
            <w:noProof/>
            <w:webHidden/>
          </w:rPr>
          <w:instrText xml:space="preserve"> PAGEREF _Toc19111703 \h </w:instrText>
        </w:r>
        <w:r>
          <w:rPr>
            <w:noProof/>
            <w:webHidden/>
          </w:rPr>
        </w:r>
        <w:r>
          <w:rPr>
            <w:noProof/>
            <w:webHidden/>
          </w:rPr>
          <w:fldChar w:fldCharType="separate"/>
        </w:r>
        <w:r w:rsidR="00B64061">
          <w:rPr>
            <w:noProof/>
            <w:webHidden/>
          </w:rPr>
          <w:t>3</w:t>
        </w:r>
        <w:r>
          <w:rPr>
            <w:noProof/>
            <w:webHidden/>
          </w:rPr>
          <w:fldChar w:fldCharType="end"/>
        </w:r>
      </w:hyperlink>
    </w:p>
    <w:p w:rsidR="00761F60" w:rsidRDefault="009F0400" w:rsidP="00761F60">
      <w:pPr>
        <w:pStyle w:val="2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rPr>
      </w:pPr>
      <w:hyperlink w:anchor="_Toc19111704" w:history="1">
        <w:r w:rsidR="00761F60" w:rsidRPr="008658E4">
          <w:rPr>
            <w:rStyle w:val="af"/>
          </w:rPr>
          <w:t>Объекты независимой оценки</w:t>
        </w:r>
        <w:r w:rsidR="00761F60">
          <w:rPr>
            <w:webHidden/>
          </w:rPr>
          <w:tab/>
        </w:r>
        <w:r>
          <w:rPr>
            <w:webHidden/>
          </w:rPr>
          <w:fldChar w:fldCharType="begin"/>
        </w:r>
        <w:r w:rsidR="00761F60">
          <w:rPr>
            <w:webHidden/>
          </w:rPr>
          <w:instrText xml:space="preserve"> PAGEREF _Toc19111704 \h </w:instrText>
        </w:r>
        <w:r>
          <w:rPr>
            <w:webHidden/>
          </w:rPr>
        </w:r>
        <w:r>
          <w:rPr>
            <w:webHidden/>
          </w:rPr>
          <w:fldChar w:fldCharType="separate"/>
        </w:r>
        <w:r w:rsidR="00B64061">
          <w:rPr>
            <w:webHidden/>
          </w:rPr>
          <w:t>3</w:t>
        </w:r>
        <w:r>
          <w:rPr>
            <w:webHidden/>
          </w:rPr>
          <w:fldChar w:fldCharType="end"/>
        </w:r>
      </w:hyperlink>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hyperlink w:anchor="_Toc19111705" w:history="1">
        <w:r w:rsidR="00761F60" w:rsidRPr="008658E4">
          <w:rPr>
            <w:rStyle w:val="af"/>
            <w:rFonts w:ascii="Times New Roman" w:hAnsi="Times New Roman"/>
            <w:noProof/>
          </w:rPr>
          <w:t>Критерии, показатели и индикаторы независимой оценки</w:t>
        </w:r>
        <w:r w:rsidR="00761F60">
          <w:rPr>
            <w:noProof/>
            <w:webHidden/>
          </w:rPr>
          <w:tab/>
        </w:r>
        <w:r>
          <w:rPr>
            <w:noProof/>
            <w:webHidden/>
          </w:rPr>
          <w:fldChar w:fldCharType="begin"/>
        </w:r>
        <w:r w:rsidR="00761F60">
          <w:rPr>
            <w:noProof/>
            <w:webHidden/>
          </w:rPr>
          <w:instrText xml:space="preserve"> PAGEREF _Toc19111705 \h </w:instrText>
        </w:r>
        <w:r>
          <w:rPr>
            <w:noProof/>
            <w:webHidden/>
          </w:rPr>
        </w:r>
        <w:r>
          <w:rPr>
            <w:noProof/>
            <w:webHidden/>
          </w:rPr>
          <w:fldChar w:fldCharType="separate"/>
        </w:r>
        <w:r w:rsidR="00B64061">
          <w:rPr>
            <w:noProof/>
            <w:webHidden/>
          </w:rPr>
          <w:t>4</w:t>
        </w:r>
        <w:r>
          <w:rPr>
            <w:noProof/>
            <w:webHidden/>
          </w:rPr>
          <w:fldChar w:fldCharType="end"/>
        </w:r>
      </w:hyperlink>
    </w:p>
    <w:p w:rsidR="00761F60" w:rsidRDefault="009F0400" w:rsidP="00761F60">
      <w:pPr>
        <w:pStyle w:val="2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rPr>
      </w:pPr>
      <w:hyperlink w:anchor="_Toc19111706" w:history="1">
        <w:r w:rsidR="00761F60" w:rsidRPr="008658E4">
          <w:rPr>
            <w:rStyle w:val="af"/>
          </w:rPr>
          <w:t>Инструментарий исследования</w:t>
        </w:r>
        <w:r w:rsidR="00761F60">
          <w:rPr>
            <w:webHidden/>
          </w:rPr>
          <w:tab/>
        </w:r>
        <w:r>
          <w:rPr>
            <w:webHidden/>
          </w:rPr>
          <w:fldChar w:fldCharType="begin"/>
        </w:r>
        <w:r w:rsidR="00761F60">
          <w:rPr>
            <w:webHidden/>
          </w:rPr>
          <w:instrText xml:space="preserve"> PAGEREF _Toc19111706 \h </w:instrText>
        </w:r>
        <w:r>
          <w:rPr>
            <w:webHidden/>
          </w:rPr>
        </w:r>
        <w:r>
          <w:rPr>
            <w:webHidden/>
          </w:rPr>
          <w:fldChar w:fldCharType="separate"/>
        </w:r>
        <w:r w:rsidR="00B64061">
          <w:rPr>
            <w:webHidden/>
          </w:rPr>
          <w:t>6</w:t>
        </w:r>
        <w:r>
          <w:rPr>
            <w:webHidden/>
          </w:rPr>
          <w:fldChar w:fldCharType="end"/>
        </w:r>
      </w:hyperlink>
    </w:p>
    <w:p w:rsidR="00761F60" w:rsidRDefault="009F0400" w:rsidP="00761F60">
      <w:pPr>
        <w:pStyle w:val="2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rPr>
      </w:pPr>
      <w:hyperlink w:anchor="_Toc19111707" w:history="1">
        <w:r w:rsidR="00761F60" w:rsidRPr="008658E4">
          <w:rPr>
            <w:rStyle w:val="af"/>
          </w:rPr>
          <w:t>Результаты по критерию «Открытость и доступность информации об образовательной организации, осуществляющих образовательную деятельность»</w:t>
        </w:r>
        <w:r w:rsidR="00761F60">
          <w:rPr>
            <w:webHidden/>
          </w:rPr>
          <w:tab/>
        </w:r>
        <w:r>
          <w:rPr>
            <w:webHidden/>
          </w:rPr>
          <w:fldChar w:fldCharType="begin"/>
        </w:r>
        <w:r w:rsidR="00761F60">
          <w:rPr>
            <w:webHidden/>
          </w:rPr>
          <w:instrText xml:space="preserve"> PAGEREF _Toc19111707 \h </w:instrText>
        </w:r>
        <w:r>
          <w:rPr>
            <w:webHidden/>
          </w:rPr>
        </w:r>
        <w:r>
          <w:rPr>
            <w:webHidden/>
          </w:rPr>
          <w:fldChar w:fldCharType="separate"/>
        </w:r>
        <w:r w:rsidR="00B64061">
          <w:rPr>
            <w:webHidden/>
          </w:rPr>
          <w:t>6</w:t>
        </w:r>
        <w:r>
          <w:rPr>
            <w:webHidden/>
          </w:rPr>
          <w:fldChar w:fldCharType="end"/>
        </w:r>
      </w:hyperlink>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hyperlink w:anchor="_Toc19111708" w:history="1">
        <w:r w:rsidR="00761F60" w:rsidRPr="008658E4">
          <w:rPr>
            <w:rStyle w:val="af"/>
            <w:rFonts w:ascii="Times New Roman" w:hAnsi="Times New Roman"/>
            <w:noProof/>
          </w:rPr>
          <w:t>Результаты по критерию «Комфортность условий, в которых осуществляется образовательная деятельность»</w:t>
        </w:r>
        <w:r w:rsidR="00761F60">
          <w:rPr>
            <w:noProof/>
            <w:webHidden/>
          </w:rPr>
          <w:tab/>
        </w:r>
        <w:r>
          <w:rPr>
            <w:noProof/>
            <w:webHidden/>
          </w:rPr>
          <w:fldChar w:fldCharType="begin"/>
        </w:r>
        <w:r w:rsidR="00761F60">
          <w:rPr>
            <w:noProof/>
            <w:webHidden/>
          </w:rPr>
          <w:instrText xml:space="preserve"> PAGEREF _Toc19111708 \h </w:instrText>
        </w:r>
        <w:r>
          <w:rPr>
            <w:noProof/>
            <w:webHidden/>
          </w:rPr>
        </w:r>
        <w:r>
          <w:rPr>
            <w:noProof/>
            <w:webHidden/>
          </w:rPr>
          <w:fldChar w:fldCharType="separate"/>
        </w:r>
        <w:r w:rsidR="00B64061">
          <w:rPr>
            <w:noProof/>
            <w:webHidden/>
          </w:rPr>
          <w:t>10</w:t>
        </w:r>
        <w:r>
          <w:rPr>
            <w:noProof/>
            <w:webHidden/>
          </w:rPr>
          <w:fldChar w:fldCharType="end"/>
        </w:r>
      </w:hyperlink>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hyperlink w:anchor="_Toc19111709" w:history="1">
        <w:r w:rsidR="00761F60" w:rsidRPr="008658E4">
          <w:rPr>
            <w:rStyle w:val="af"/>
            <w:rFonts w:ascii="Times New Roman" w:hAnsi="Times New Roman"/>
            <w:noProof/>
          </w:rPr>
          <w:t>Результаты по критерию «Доступность услуг для инвалидов»</w:t>
        </w:r>
        <w:r w:rsidR="00761F60">
          <w:rPr>
            <w:noProof/>
            <w:webHidden/>
          </w:rPr>
          <w:tab/>
        </w:r>
        <w:r>
          <w:rPr>
            <w:noProof/>
            <w:webHidden/>
          </w:rPr>
          <w:fldChar w:fldCharType="begin"/>
        </w:r>
        <w:r w:rsidR="00761F60">
          <w:rPr>
            <w:noProof/>
            <w:webHidden/>
          </w:rPr>
          <w:instrText xml:space="preserve"> PAGEREF _Toc19111709 \h </w:instrText>
        </w:r>
        <w:r>
          <w:rPr>
            <w:noProof/>
            <w:webHidden/>
          </w:rPr>
        </w:r>
        <w:r>
          <w:rPr>
            <w:noProof/>
            <w:webHidden/>
          </w:rPr>
          <w:fldChar w:fldCharType="separate"/>
        </w:r>
        <w:r w:rsidR="00B64061">
          <w:rPr>
            <w:noProof/>
            <w:webHidden/>
          </w:rPr>
          <w:t>12</w:t>
        </w:r>
        <w:r>
          <w:rPr>
            <w:noProof/>
            <w:webHidden/>
          </w:rPr>
          <w:fldChar w:fldCharType="end"/>
        </w:r>
      </w:hyperlink>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hyperlink w:anchor="_Toc19111710" w:history="1">
        <w:r w:rsidR="00761F60" w:rsidRPr="008658E4">
          <w:rPr>
            <w:rStyle w:val="af"/>
            <w:rFonts w:ascii="Times New Roman" w:hAnsi="Times New Roman"/>
            <w:noProof/>
          </w:rPr>
          <w:t>Результаты по критериям «Доброжелательность, вежливость работников организаций» и «Удовлетворенности условиями ведения образовательной деятельности организаций»</w:t>
        </w:r>
        <w:r w:rsidR="00761F60">
          <w:rPr>
            <w:noProof/>
            <w:webHidden/>
          </w:rPr>
          <w:tab/>
        </w:r>
        <w:r>
          <w:rPr>
            <w:noProof/>
            <w:webHidden/>
          </w:rPr>
          <w:fldChar w:fldCharType="begin"/>
        </w:r>
        <w:r w:rsidR="00761F60">
          <w:rPr>
            <w:noProof/>
            <w:webHidden/>
          </w:rPr>
          <w:instrText xml:space="preserve"> PAGEREF _Toc19111710 \h </w:instrText>
        </w:r>
        <w:r>
          <w:rPr>
            <w:noProof/>
            <w:webHidden/>
          </w:rPr>
        </w:r>
        <w:r>
          <w:rPr>
            <w:noProof/>
            <w:webHidden/>
          </w:rPr>
          <w:fldChar w:fldCharType="separate"/>
        </w:r>
        <w:r w:rsidR="00B64061">
          <w:rPr>
            <w:noProof/>
            <w:webHidden/>
          </w:rPr>
          <w:t>13</w:t>
        </w:r>
        <w:r>
          <w:rPr>
            <w:noProof/>
            <w:webHidden/>
          </w:rPr>
          <w:fldChar w:fldCharType="end"/>
        </w:r>
      </w:hyperlink>
    </w:p>
    <w:p w:rsidR="00761F60" w:rsidRDefault="009F0400" w:rsidP="00761F60">
      <w:pPr>
        <w:pStyle w:val="2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rPr>
      </w:pPr>
      <w:hyperlink w:anchor="_Toc19111711" w:history="1">
        <w:r w:rsidR="00761F60" w:rsidRPr="008658E4">
          <w:rPr>
            <w:rStyle w:val="af"/>
          </w:rPr>
          <w:t>Приложение 1</w:t>
        </w:r>
        <w:r w:rsidR="00761F60">
          <w:rPr>
            <w:webHidden/>
          </w:rPr>
          <w:tab/>
        </w:r>
        <w:r>
          <w:rPr>
            <w:webHidden/>
          </w:rPr>
          <w:fldChar w:fldCharType="begin"/>
        </w:r>
        <w:r w:rsidR="00761F60">
          <w:rPr>
            <w:webHidden/>
          </w:rPr>
          <w:instrText xml:space="preserve"> PAGEREF _Toc19111711 \h </w:instrText>
        </w:r>
        <w:r>
          <w:rPr>
            <w:webHidden/>
          </w:rPr>
        </w:r>
        <w:r>
          <w:rPr>
            <w:webHidden/>
          </w:rPr>
          <w:fldChar w:fldCharType="separate"/>
        </w:r>
        <w:r w:rsidR="00B64061">
          <w:rPr>
            <w:webHidden/>
          </w:rPr>
          <w:t>16</w:t>
        </w:r>
        <w:r>
          <w:rPr>
            <w:webHidden/>
          </w:rPr>
          <w:fldChar w:fldCharType="end"/>
        </w:r>
      </w:hyperlink>
    </w:p>
    <w:p w:rsidR="00761F60"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noProof/>
          <w:lang w:eastAsia="ru-RU"/>
        </w:rPr>
      </w:pPr>
      <w:hyperlink w:anchor="_Toc19111712" w:history="1">
        <w:r w:rsidR="00761F60" w:rsidRPr="008658E4">
          <w:rPr>
            <w:rStyle w:val="af"/>
            <w:rFonts w:ascii="Times New Roman" w:hAnsi="Times New Roman"/>
            <w:noProof/>
          </w:rPr>
          <w:t>Приложение 2</w:t>
        </w:r>
        <w:r w:rsidR="00761F60">
          <w:rPr>
            <w:noProof/>
            <w:webHidden/>
          </w:rPr>
          <w:tab/>
        </w:r>
        <w:r>
          <w:rPr>
            <w:noProof/>
            <w:webHidden/>
          </w:rPr>
          <w:fldChar w:fldCharType="begin"/>
        </w:r>
        <w:r w:rsidR="00761F60">
          <w:rPr>
            <w:noProof/>
            <w:webHidden/>
          </w:rPr>
          <w:instrText xml:space="preserve"> PAGEREF _Toc19111712 \h </w:instrText>
        </w:r>
        <w:r>
          <w:rPr>
            <w:noProof/>
            <w:webHidden/>
          </w:rPr>
        </w:r>
        <w:r>
          <w:rPr>
            <w:noProof/>
            <w:webHidden/>
          </w:rPr>
          <w:fldChar w:fldCharType="separate"/>
        </w:r>
        <w:r w:rsidR="00B64061">
          <w:rPr>
            <w:noProof/>
            <w:webHidden/>
          </w:rPr>
          <w:t>17</w:t>
        </w:r>
        <w:r>
          <w:rPr>
            <w:noProof/>
            <w:webHidden/>
          </w:rPr>
          <w:fldChar w:fldCharType="end"/>
        </w:r>
      </w:hyperlink>
    </w:p>
    <w:p w:rsidR="004442E7" w:rsidRPr="00533FB1" w:rsidRDefault="009F0400" w:rsidP="00761F60">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rPr>
      </w:pPr>
      <w:r w:rsidRPr="00533FB1">
        <w:rPr>
          <w:rFonts w:ascii="Times New Roman" w:eastAsia="Times New Roman" w:hAnsi="Times New Roman"/>
          <w:noProof/>
          <w:lang w:eastAsia="ru-RU"/>
        </w:rPr>
        <w:fldChar w:fldCharType="end"/>
      </w:r>
    </w:p>
    <w:p w:rsidR="007D6BEC" w:rsidRPr="00533FB1" w:rsidRDefault="007D6BEC" w:rsidP="00A97AB3">
      <w:pPr>
        <w:rPr>
          <w:rFonts w:ascii="Times New Roman" w:hAnsi="Times New Roman"/>
        </w:rPr>
      </w:pPr>
    </w:p>
    <w:p w:rsidR="0039270A" w:rsidRPr="00533FB1" w:rsidRDefault="0039270A" w:rsidP="006B7379">
      <w:pPr>
        <w:pStyle w:val="1"/>
        <w:rPr>
          <w:rFonts w:ascii="Times New Roman" w:hAnsi="Times New Roman"/>
          <w:b w:val="0"/>
          <w:sz w:val="22"/>
          <w:szCs w:val="22"/>
        </w:rPr>
      </w:pPr>
    </w:p>
    <w:p w:rsidR="009E13D5" w:rsidRPr="00533FB1" w:rsidRDefault="009E13D5" w:rsidP="009E13D5">
      <w:pPr>
        <w:rPr>
          <w:rFonts w:ascii="Times New Roman" w:hAnsi="Times New Roman"/>
        </w:rPr>
      </w:pPr>
    </w:p>
    <w:p w:rsidR="004D6297" w:rsidRDefault="004D6297" w:rsidP="009E13D5">
      <w:pPr>
        <w:rPr>
          <w:rFonts w:ascii="Times New Roman" w:hAnsi="Times New Roman"/>
        </w:rPr>
      </w:pPr>
    </w:p>
    <w:p w:rsidR="00FA1FFB" w:rsidRPr="00533FB1" w:rsidRDefault="00FA1FFB" w:rsidP="009E13D5">
      <w:pPr>
        <w:rPr>
          <w:rFonts w:ascii="Times New Roman" w:hAnsi="Times New Roman"/>
        </w:rPr>
      </w:pPr>
    </w:p>
    <w:p w:rsidR="007D6BEC" w:rsidRDefault="007D6BEC" w:rsidP="009E13D5">
      <w:pPr>
        <w:rPr>
          <w:rFonts w:ascii="Times New Roman" w:hAnsi="Times New Roman"/>
        </w:rPr>
      </w:pPr>
    </w:p>
    <w:p w:rsidR="000E25DC" w:rsidRDefault="000E25DC" w:rsidP="009E13D5">
      <w:pPr>
        <w:rPr>
          <w:rFonts w:ascii="Times New Roman" w:hAnsi="Times New Roman"/>
        </w:rPr>
      </w:pPr>
    </w:p>
    <w:p w:rsidR="009479C6" w:rsidRDefault="009479C6" w:rsidP="009E13D5">
      <w:pPr>
        <w:rPr>
          <w:rFonts w:ascii="Times New Roman" w:hAnsi="Times New Roman"/>
        </w:rPr>
      </w:pPr>
    </w:p>
    <w:p w:rsidR="009479C6" w:rsidRDefault="009479C6" w:rsidP="009E13D5">
      <w:pPr>
        <w:rPr>
          <w:rFonts w:ascii="Times New Roman" w:hAnsi="Times New Roman"/>
        </w:rPr>
      </w:pPr>
    </w:p>
    <w:p w:rsidR="009479C6" w:rsidRDefault="009479C6" w:rsidP="009E13D5">
      <w:pPr>
        <w:rPr>
          <w:rFonts w:ascii="Times New Roman" w:hAnsi="Times New Roman"/>
        </w:rPr>
      </w:pPr>
    </w:p>
    <w:p w:rsidR="009479C6" w:rsidRDefault="009479C6" w:rsidP="009E13D5">
      <w:pPr>
        <w:rPr>
          <w:rFonts w:ascii="Times New Roman" w:hAnsi="Times New Roman"/>
        </w:rPr>
      </w:pPr>
    </w:p>
    <w:p w:rsidR="009479C6" w:rsidRDefault="009479C6" w:rsidP="009E13D5">
      <w:pPr>
        <w:rPr>
          <w:rFonts w:ascii="Times New Roman" w:hAnsi="Times New Roman"/>
        </w:rPr>
      </w:pPr>
    </w:p>
    <w:p w:rsidR="009479C6" w:rsidRDefault="009479C6" w:rsidP="009E13D5">
      <w:pPr>
        <w:rPr>
          <w:rFonts w:ascii="Times New Roman" w:hAnsi="Times New Roman"/>
        </w:rPr>
      </w:pPr>
    </w:p>
    <w:p w:rsidR="00C83BEC" w:rsidRDefault="00C83BEC" w:rsidP="009E13D5">
      <w:pPr>
        <w:rPr>
          <w:rFonts w:ascii="Times New Roman" w:hAnsi="Times New Roman"/>
        </w:rPr>
      </w:pPr>
    </w:p>
    <w:p w:rsidR="00C83BEC" w:rsidRDefault="00C83BEC" w:rsidP="009E13D5">
      <w:pPr>
        <w:rPr>
          <w:rFonts w:ascii="Times New Roman" w:hAnsi="Times New Roman"/>
        </w:rPr>
      </w:pPr>
    </w:p>
    <w:p w:rsidR="009479C6" w:rsidRPr="00533FB1" w:rsidRDefault="009479C6" w:rsidP="009E13D5">
      <w:pPr>
        <w:rPr>
          <w:rFonts w:ascii="Times New Roman" w:hAnsi="Times New Roman"/>
        </w:rPr>
      </w:pPr>
    </w:p>
    <w:p w:rsidR="00533FB1" w:rsidRPr="009479C6" w:rsidRDefault="00533FB1" w:rsidP="009479C6">
      <w:pPr>
        <w:pStyle w:val="1"/>
        <w:rPr>
          <w:rFonts w:ascii="Times New Roman" w:hAnsi="Times New Roman"/>
          <w:color w:val="auto"/>
        </w:rPr>
      </w:pPr>
      <w:bookmarkStart w:id="0" w:name="_Toc19111703"/>
      <w:r w:rsidRPr="009479C6">
        <w:rPr>
          <w:rFonts w:ascii="Times New Roman" w:hAnsi="Times New Roman"/>
          <w:color w:val="auto"/>
        </w:rPr>
        <w:lastRenderedPageBreak/>
        <w:t>Введение</w:t>
      </w:r>
      <w:bookmarkEnd w:id="0"/>
    </w:p>
    <w:p w:rsidR="00533FB1" w:rsidRPr="00533FB1" w:rsidRDefault="00533FB1" w:rsidP="00533FB1">
      <w:pPr>
        <w:spacing w:after="0" w:line="240" w:lineRule="auto"/>
        <w:ind w:firstLine="567"/>
        <w:jc w:val="both"/>
        <w:rPr>
          <w:rFonts w:ascii="Times New Roman" w:hAnsi="Times New Roman"/>
          <w:sz w:val="24"/>
          <w:szCs w:val="24"/>
        </w:rPr>
      </w:pPr>
      <w:r w:rsidRPr="00533FB1">
        <w:rPr>
          <w:rFonts w:ascii="Times New Roman" w:hAnsi="Times New Roman"/>
          <w:sz w:val="24"/>
          <w:szCs w:val="24"/>
        </w:rPr>
        <w:t xml:space="preserve">Независимая оценка качества </w:t>
      </w:r>
      <w:r w:rsidR="0021364C">
        <w:rPr>
          <w:rFonts w:ascii="Times New Roman" w:hAnsi="Times New Roman"/>
          <w:sz w:val="24"/>
          <w:szCs w:val="24"/>
        </w:rPr>
        <w:t>условий осуществления образовательной деятельности</w:t>
      </w:r>
      <w:r w:rsidRPr="00533FB1">
        <w:rPr>
          <w:rFonts w:ascii="Times New Roman" w:hAnsi="Times New Roman"/>
          <w:sz w:val="24"/>
          <w:szCs w:val="24"/>
        </w:rPr>
        <w:t xml:space="preserve"> организаци</w:t>
      </w:r>
      <w:r w:rsidR="0021364C">
        <w:rPr>
          <w:rFonts w:ascii="Times New Roman" w:hAnsi="Times New Roman"/>
          <w:sz w:val="24"/>
          <w:szCs w:val="24"/>
        </w:rPr>
        <w:t>ями</w:t>
      </w:r>
      <w:r w:rsidR="00407647">
        <w:rPr>
          <w:rFonts w:ascii="Times New Roman" w:hAnsi="Times New Roman"/>
          <w:sz w:val="24"/>
          <w:szCs w:val="24"/>
        </w:rPr>
        <w:t>проведена</w:t>
      </w:r>
      <w:r w:rsidR="00185C0B">
        <w:rPr>
          <w:rFonts w:ascii="Times New Roman" w:hAnsi="Times New Roman"/>
          <w:sz w:val="24"/>
          <w:szCs w:val="24"/>
        </w:rPr>
        <w:t>общественной организацией «Независимые эксперты социальной сферы»</w:t>
      </w:r>
      <w:r w:rsidRPr="00533FB1">
        <w:rPr>
          <w:rFonts w:ascii="Times New Roman" w:hAnsi="Times New Roman"/>
          <w:sz w:val="24"/>
          <w:szCs w:val="24"/>
        </w:rPr>
        <w:t xml:space="preserve"> в связи с заключением договора с </w:t>
      </w:r>
      <w:r w:rsidR="00023EBD" w:rsidRPr="000967A6">
        <w:rPr>
          <w:rFonts w:ascii="Times New Roman" w:hAnsi="Times New Roman"/>
          <w:sz w:val="24"/>
          <w:szCs w:val="24"/>
        </w:rPr>
        <w:t>Комитетом по образованию</w:t>
      </w:r>
      <w:bookmarkStart w:id="1" w:name="_GoBack"/>
      <w:bookmarkEnd w:id="1"/>
      <w:r w:rsidR="00023EBD">
        <w:rPr>
          <w:rFonts w:ascii="Times New Roman" w:hAnsi="Times New Roman"/>
          <w:sz w:val="24"/>
          <w:szCs w:val="24"/>
        </w:rPr>
        <w:t xml:space="preserve"> Администрации </w:t>
      </w:r>
      <w:r w:rsidR="005055ED">
        <w:rPr>
          <w:rFonts w:ascii="Times New Roman" w:hAnsi="Times New Roman"/>
          <w:sz w:val="24"/>
          <w:szCs w:val="24"/>
        </w:rPr>
        <w:t>Шербакульского</w:t>
      </w:r>
      <w:r w:rsidR="00023EBD">
        <w:rPr>
          <w:rFonts w:ascii="Times New Roman" w:hAnsi="Times New Roman"/>
          <w:sz w:val="24"/>
          <w:szCs w:val="24"/>
        </w:rPr>
        <w:t xml:space="preserve"> муниципального р</w:t>
      </w:r>
      <w:r w:rsidR="00A600DF">
        <w:rPr>
          <w:rFonts w:ascii="Times New Roman" w:hAnsi="Times New Roman"/>
          <w:sz w:val="24"/>
          <w:szCs w:val="24"/>
        </w:rPr>
        <w:t>а</w:t>
      </w:r>
      <w:r w:rsidR="00023EBD">
        <w:rPr>
          <w:rFonts w:ascii="Times New Roman" w:hAnsi="Times New Roman"/>
          <w:sz w:val="24"/>
          <w:szCs w:val="24"/>
        </w:rPr>
        <w:t>йона</w:t>
      </w:r>
      <w:r w:rsidRPr="00533FB1">
        <w:rPr>
          <w:rFonts w:ascii="Times New Roman" w:hAnsi="Times New Roman"/>
          <w:sz w:val="24"/>
          <w:szCs w:val="24"/>
        </w:rPr>
        <w:t xml:space="preserve"> по оказанию услуги: обобщение и анализ информации о качестве образовательной деятельности организаций, осуществляющих образовательную деятельность.</w:t>
      </w:r>
    </w:p>
    <w:p w:rsidR="00533FB1" w:rsidRPr="00533FB1" w:rsidRDefault="00533FB1" w:rsidP="00533FB1">
      <w:pPr>
        <w:spacing w:after="0" w:line="240" w:lineRule="auto"/>
        <w:ind w:firstLine="567"/>
        <w:jc w:val="both"/>
        <w:rPr>
          <w:rFonts w:ascii="Times New Roman" w:hAnsi="Times New Roman"/>
          <w:sz w:val="24"/>
          <w:szCs w:val="24"/>
        </w:rPr>
      </w:pPr>
      <w:r w:rsidRPr="00533FB1">
        <w:rPr>
          <w:rFonts w:ascii="Times New Roman" w:hAnsi="Times New Roman"/>
          <w:sz w:val="24"/>
          <w:szCs w:val="24"/>
        </w:rPr>
        <w:t xml:space="preserve">Независимая оценка проведена в отношении </w:t>
      </w:r>
      <w:r w:rsidR="005055ED">
        <w:rPr>
          <w:rFonts w:ascii="Times New Roman" w:hAnsi="Times New Roman"/>
          <w:sz w:val="24"/>
          <w:szCs w:val="24"/>
        </w:rPr>
        <w:t>6</w:t>
      </w:r>
      <w:r w:rsidRPr="00533FB1">
        <w:rPr>
          <w:rFonts w:ascii="Times New Roman" w:hAnsi="Times New Roman"/>
          <w:sz w:val="24"/>
          <w:szCs w:val="24"/>
        </w:rPr>
        <w:t xml:space="preserve">организаций. Деятельность оценивалась по </w:t>
      </w:r>
      <w:r w:rsidR="00185C0B">
        <w:rPr>
          <w:rFonts w:ascii="Times New Roman" w:hAnsi="Times New Roman"/>
          <w:sz w:val="24"/>
          <w:szCs w:val="24"/>
        </w:rPr>
        <w:t>пяти</w:t>
      </w:r>
      <w:r w:rsidRPr="00533FB1">
        <w:rPr>
          <w:rFonts w:ascii="Times New Roman" w:hAnsi="Times New Roman"/>
          <w:sz w:val="24"/>
          <w:szCs w:val="24"/>
        </w:rPr>
        <w:t xml:space="preserve"> критериям, определенным на федеральном уровне: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w:t>
      </w:r>
      <w:r w:rsidR="0021364C">
        <w:rPr>
          <w:rFonts w:ascii="Times New Roman" w:hAnsi="Times New Roman"/>
          <w:sz w:val="24"/>
          <w:szCs w:val="24"/>
        </w:rPr>
        <w:t>доброжелательность, вежливость</w:t>
      </w:r>
      <w:r w:rsidR="00407647">
        <w:rPr>
          <w:rFonts w:ascii="Times New Roman" w:hAnsi="Times New Roman"/>
          <w:sz w:val="24"/>
          <w:szCs w:val="24"/>
        </w:rPr>
        <w:t xml:space="preserve"> работников;</w:t>
      </w:r>
      <w:r w:rsidRPr="00533FB1">
        <w:rPr>
          <w:rFonts w:ascii="Times New Roman" w:hAnsi="Times New Roman"/>
          <w:sz w:val="24"/>
          <w:szCs w:val="24"/>
        </w:rPr>
        <w:t xml:space="preserve"> удовлетворенность </w:t>
      </w:r>
      <w:r w:rsidR="0021364C">
        <w:rPr>
          <w:rFonts w:ascii="Times New Roman" w:hAnsi="Times New Roman"/>
          <w:sz w:val="24"/>
          <w:szCs w:val="24"/>
        </w:rPr>
        <w:t>условиями ведения</w:t>
      </w:r>
      <w:r w:rsidRPr="00533FB1">
        <w:rPr>
          <w:rFonts w:ascii="Times New Roman" w:hAnsi="Times New Roman"/>
          <w:sz w:val="24"/>
          <w:szCs w:val="24"/>
        </w:rPr>
        <w:t xml:space="preserve"> образовательной деятельности организаций, </w:t>
      </w:r>
      <w:r w:rsidR="0021364C">
        <w:rPr>
          <w:rFonts w:ascii="Times New Roman" w:hAnsi="Times New Roman"/>
          <w:sz w:val="24"/>
          <w:szCs w:val="24"/>
        </w:rPr>
        <w:t>а также доступность услуг инвалидов</w:t>
      </w:r>
      <w:r w:rsidRPr="00533FB1">
        <w:rPr>
          <w:rFonts w:ascii="Times New Roman" w:hAnsi="Times New Roman"/>
          <w:sz w:val="24"/>
          <w:szCs w:val="24"/>
        </w:rPr>
        <w:t xml:space="preserve">. Экспертами выступили </w:t>
      </w:r>
      <w:r w:rsidR="00A973B1">
        <w:rPr>
          <w:rFonts w:ascii="Times New Roman" w:hAnsi="Times New Roman"/>
          <w:sz w:val="24"/>
          <w:szCs w:val="24"/>
        </w:rPr>
        <w:t>члены общественной организации «Независимые эксперты социальной сферы».</w:t>
      </w:r>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В рамках организации независимой оценки качества</w:t>
      </w:r>
      <w:r w:rsidR="00407647">
        <w:rPr>
          <w:rFonts w:ascii="Times New Roman" w:hAnsi="Times New Roman"/>
          <w:sz w:val="24"/>
          <w:szCs w:val="24"/>
        </w:rPr>
        <w:t xml:space="preserve"> условий осуществления образовательной деятельности</w:t>
      </w:r>
      <w:r w:rsidRPr="00533FB1">
        <w:rPr>
          <w:rFonts w:ascii="Times New Roman" w:hAnsi="Times New Roman"/>
          <w:sz w:val="24"/>
          <w:szCs w:val="24"/>
        </w:rPr>
        <w:t xml:space="preserve"> организац</w:t>
      </w:r>
      <w:r w:rsidR="00407647">
        <w:rPr>
          <w:rFonts w:ascii="Times New Roman" w:hAnsi="Times New Roman"/>
          <w:sz w:val="24"/>
          <w:szCs w:val="24"/>
        </w:rPr>
        <w:t>ий</w:t>
      </w:r>
      <w:r w:rsidRPr="00533FB1">
        <w:rPr>
          <w:rFonts w:ascii="Times New Roman" w:hAnsi="Times New Roman"/>
          <w:sz w:val="24"/>
          <w:szCs w:val="24"/>
        </w:rPr>
        <w:t>, были осуществлены следующие работы:</w:t>
      </w:r>
    </w:p>
    <w:p w:rsidR="00533FB1" w:rsidRPr="00533FB1" w:rsidRDefault="00533FB1" w:rsidP="00533FB1">
      <w:pPr>
        <w:spacing w:after="0" w:line="240" w:lineRule="auto"/>
        <w:ind w:firstLine="567"/>
        <w:jc w:val="both"/>
        <w:rPr>
          <w:rFonts w:ascii="Times New Roman" w:hAnsi="Times New Roman"/>
          <w:sz w:val="24"/>
          <w:szCs w:val="24"/>
        </w:rPr>
      </w:pPr>
      <w:r w:rsidRPr="00533FB1">
        <w:rPr>
          <w:rFonts w:ascii="Times New Roman" w:hAnsi="Times New Roman"/>
          <w:sz w:val="24"/>
          <w:szCs w:val="24"/>
        </w:rPr>
        <w:t xml:space="preserve">- обобщение и анализ информации о качестве </w:t>
      </w:r>
      <w:r w:rsidR="00407647">
        <w:rPr>
          <w:rFonts w:ascii="Times New Roman" w:hAnsi="Times New Roman"/>
          <w:sz w:val="24"/>
          <w:szCs w:val="24"/>
        </w:rPr>
        <w:t>условий осуществления образовательной деятельности организаций</w:t>
      </w:r>
      <w:r w:rsidRPr="00533FB1">
        <w:rPr>
          <w:rFonts w:ascii="Times New Roman" w:hAnsi="Times New Roman"/>
          <w:sz w:val="24"/>
          <w:szCs w:val="24"/>
        </w:rPr>
        <w:t>, осуществляющих образовательную деятельность;</w:t>
      </w:r>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 xml:space="preserve">- подготовка отчета о качестве </w:t>
      </w:r>
      <w:r w:rsidR="00407647">
        <w:rPr>
          <w:rFonts w:ascii="Times New Roman" w:hAnsi="Times New Roman"/>
          <w:sz w:val="24"/>
          <w:szCs w:val="24"/>
        </w:rPr>
        <w:t>условий осуществления образовательной деятельности</w:t>
      </w:r>
      <w:r w:rsidRPr="00533FB1">
        <w:rPr>
          <w:rFonts w:ascii="Times New Roman" w:hAnsi="Times New Roman"/>
          <w:sz w:val="24"/>
          <w:szCs w:val="24"/>
        </w:rPr>
        <w:t>организаци</w:t>
      </w:r>
      <w:r w:rsidR="00407647">
        <w:rPr>
          <w:rFonts w:ascii="Times New Roman" w:hAnsi="Times New Roman"/>
          <w:sz w:val="24"/>
          <w:szCs w:val="24"/>
        </w:rPr>
        <w:t>ями</w:t>
      </w:r>
      <w:r w:rsidRPr="00533FB1">
        <w:rPr>
          <w:rFonts w:ascii="Times New Roman" w:hAnsi="Times New Roman"/>
          <w:sz w:val="24"/>
          <w:szCs w:val="24"/>
        </w:rPr>
        <w:t xml:space="preserve">, осуществляющих образовательную деятельность в </w:t>
      </w:r>
      <w:r w:rsidR="005055ED">
        <w:rPr>
          <w:rFonts w:ascii="Times New Roman" w:hAnsi="Times New Roman"/>
          <w:sz w:val="24"/>
          <w:szCs w:val="24"/>
        </w:rPr>
        <w:t>Шербакульского</w:t>
      </w:r>
      <w:r w:rsidRPr="00533FB1">
        <w:rPr>
          <w:rFonts w:ascii="Times New Roman" w:hAnsi="Times New Roman"/>
          <w:sz w:val="24"/>
          <w:szCs w:val="24"/>
        </w:rPr>
        <w:t xml:space="preserve"> МР.</w:t>
      </w:r>
    </w:p>
    <w:p w:rsidR="00533FB1" w:rsidRPr="00533FB1" w:rsidRDefault="00533FB1" w:rsidP="00533FB1">
      <w:pPr>
        <w:spacing w:after="0" w:line="240" w:lineRule="auto"/>
        <w:ind w:firstLine="709"/>
        <w:jc w:val="both"/>
        <w:rPr>
          <w:rFonts w:ascii="Times New Roman" w:hAnsi="Times New Roman"/>
          <w:sz w:val="24"/>
          <w:szCs w:val="24"/>
        </w:rPr>
      </w:pPr>
    </w:p>
    <w:p w:rsidR="00533FB1" w:rsidRPr="00C83BEC" w:rsidRDefault="00533FB1" w:rsidP="00C83BEC">
      <w:pPr>
        <w:rPr>
          <w:rFonts w:ascii="Times New Roman" w:hAnsi="Times New Roman"/>
          <w:b/>
          <w:sz w:val="28"/>
          <w:szCs w:val="28"/>
        </w:rPr>
      </w:pPr>
      <w:r w:rsidRPr="00C83BEC">
        <w:rPr>
          <w:rFonts w:ascii="Times New Roman" w:hAnsi="Times New Roman"/>
          <w:b/>
          <w:sz w:val="28"/>
          <w:szCs w:val="28"/>
        </w:rPr>
        <w:t>Цель проведения независимой оценки</w:t>
      </w:r>
    </w:p>
    <w:p w:rsidR="00533FB1" w:rsidRPr="00533FB1" w:rsidRDefault="00533FB1" w:rsidP="00533FB1">
      <w:pPr>
        <w:pStyle w:val="ConsPlusNormal"/>
        <w:ind w:firstLine="709"/>
        <w:jc w:val="both"/>
        <w:rPr>
          <w:rFonts w:ascii="Times New Roman" w:hAnsi="Times New Roman" w:cs="Times New Roman"/>
          <w:sz w:val="24"/>
          <w:szCs w:val="24"/>
        </w:rPr>
      </w:pPr>
      <w:r w:rsidRPr="00533FB1">
        <w:rPr>
          <w:rFonts w:ascii="Times New Roman" w:hAnsi="Times New Roman" w:cs="Times New Roman"/>
          <w:sz w:val="24"/>
          <w:szCs w:val="24"/>
        </w:rPr>
        <w:t xml:space="preserve">«Независимая оценка </w:t>
      </w:r>
      <w:r w:rsidR="0021364C" w:rsidRPr="00533FB1">
        <w:rPr>
          <w:rFonts w:ascii="Times New Roman" w:hAnsi="Times New Roman"/>
          <w:sz w:val="24"/>
          <w:szCs w:val="24"/>
        </w:rPr>
        <w:t xml:space="preserve">качества </w:t>
      </w:r>
      <w:r w:rsidR="0021364C">
        <w:rPr>
          <w:rFonts w:ascii="Times New Roman" w:hAnsi="Times New Roman"/>
          <w:sz w:val="24"/>
          <w:szCs w:val="24"/>
        </w:rPr>
        <w:t>условий осуществления образовательной деятельности</w:t>
      </w:r>
      <w:r w:rsidR="0021364C" w:rsidRPr="00533FB1">
        <w:rPr>
          <w:rFonts w:ascii="Times New Roman" w:hAnsi="Times New Roman"/>
          <w:sz w:val="24"/>
          <w:szCs w:val="24"/>
        </w:rPr>
        <w:t xml:space="preserve"> организаци</w:t>
      </w:r>
      <w:r w:rsidR="0021364C">
        <w:rPr>
          <w:rFonts w:ascii="Times New Roman" w:hAnsi="Times New Roman"/>
          <w:sz w:val="24"/>
          <w:szCs w:val="24"/>
        </w:rPr>
        <w:t>ями</w:t>
      </w:r>
      <w:r w:rsidRPr="00533FB1">
        <w:rPr>
          <w:rFonts w:ascii="Times New Roman" w:hAnsi="Times New Roman" w:cs="Times New Roman"/>
          <w:sz w:val="24"/>
          <w:szCs w:val="24"/>
        </w:rPr>
        <w:t>,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33FB1" w:rsidRPr="0021364C" w:rsidRDefault="00BA4A9A" w:rsidP="0021364C">
      <w:pPr>
        <w:jc w:val="both"/>
        <w:rPr>
          <w:rFonts w:ascii="Times New Roman" w:hAnsi="Times New Roman"/>
          <w:i/>
          <w:sz w:val="24"/>
          <w:szCs w:val="24"/>
        </w:rPr>
      </w:pPr>
      <w:r>
        <w:rPr>
          <w:rFonts w:ascii="Times New Roman" w:hAnsi="Times New Roman"/>
        </w:rPr>
        <w:t>(Источник: Федеральный закон</w:t>
      </w:r>
      <w:r w:rsidR="00533FB1" w:rsidRPr="0021364C">
        <w:rPr>
          <w:rFonts w:ascii="Times New Roman" w:hAnsi="Times New Roman"/>
        </w:rPr>
        <w:t>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статья 95.2</w:t>
      </w:r>
      <w:r w:rsidR="0021364C" w:rsidRPr="0021364C">
        <w:rPr>
          <w:rFonts w:ascii="Times New Roman" w:hAnsi="Times New Roman"/>
        </w:rPr>
        <w:t>; Федеральный Закон от 24.11.2017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973B1">
        <w:rPr>
          <w:rFonts w:ascii="Times New Roman" w:hAnsi="Times New Roman"/>
        </w:rPr>
        <w:t xml:space="preserve">,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A973B1" w:rsidRPr="00A973B1">
        <w:rPr>
          <w:rFonts w:ascii="Times New Roman" w:hAnsi="Times New Roman"/>
        </w:rPr>
        <w:t>Приказ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973B1">
        <w:rPr>
          <w:rFonts w:ascii="Times New Roman" w:hAnsi="Times New Roman"/>
        </w:rPr>
        <w:t>, Приказ Минпросвещения России</w:t>
      </w:r>
      <w:r w:rsidR="00723650">
        <w:rPr>
          <w:rFonts w:ascii="Times New Roman" w:hAnsi="Times New Roman"/>
        </w:rPr>
        <w:t xml:space="preserve">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профессиональным общеобразовательным программам».</w:t>
      </w:r>
      <w:r w:rsidR="0021364C" w:rsidRPr="00A973B1">
        <w:rPr>
          <w:rFonts w:ascii="Times New Roman" w:hAnsi="Times New Roman"/>
        </w:rPr>
        <w:t>).</w:t>
      </w:r>
    </w:p>
    <w:p w:rsidR="00533FB1" w:rsidRPr="00533FB1" w:rsidRDefault="00533FB1" w:rsidP="00533FB1">
      <w:pPr>
        <w:pStyle w:val="2"/>
        <w:spacing w:before="0" w:line="240" w:lineRule="auto"/>
        <w:jc w:val="both"/>
        <w:rPr>
          <w:rFonts w:ascii="Times New Roman" w:hAnsi="Times New Roman"/>
          <w:i/>
          <w:color w:val="auto"/>
          <w:sz w:val="28"/>
          <w:szCs w:val="28"/>
        </w:rPr>
      </w:pPr>
      <w:bookmarkStart w:id="2" w:name="_Toc19111704"/>
      <w:r w:rsidRPr="00C83BEC">
        <w:rPr>
          <w:rFonts w:ascii="Times New Roman" w:hAnsi="Times New Roman"/>
          <w:color w:val="auto"/>
          <w:sz w:val="28"/>
          <w:szCs w:val="28"/>
        </w:rPr>
        <w:t>Объекты независимой оценки</w:t>
      </w:r>
      <w:bookmarkEnd w:id="2"/>
    </w:p>
    <w:p w:rsidR="00533FB1" w:rsidRDefault="00533FB1" w:rsidP="00533FB1">
      <w:pPr>
        <w:spacing w:after="0" w:line="240" w:lineRule="auto"/>
        <w:ind w:firstLine="567"/>
        <w:jc w:val="both"/>
        <w:rPr>
          <w:rFonts w:ascii="Times New Roman" w:hAnsi="Times New Roman"/>
          <w:sz w:val="24"/>
          <w:szCs w:val="24"/>
        </w:rPr>
      </w:pPr>
      <w:r w:rsidRPr="00533FB1">
        <w:rPr>
          <w:rFonts w:ascii="Times New Roman" w:hAnsi="Times New Roman"/>
          <w:sz w:val="24"/>
          <w:szCs w:val="24"/>
        </w:rPr>
        <w:t xml:space="preserve">Независимая оценка проводилась в отношении следующих </w:t>
      </w:r>
      <w:r w:rsidR="00392DDA">
        <w:rPr>
          <w:rFonts w:ascii="Times New Roman" w:hAnsi="Times New Roman"/>
          <w:sz w:val="24"/>
          <w:szCs w:val="24"/>
        </w:rPr>
        <w:t>организаций</w:t>
      </w:r>
      <w:r w:rsidRPr="00533FB1">
        <w:rPr>
          <w:rFonts w:ascii="Times New Roman" w:hAnsi="Times New Roman"/>
          <w:sz w:val="24"/>
          <w:szCs w:val="24"/>
        </w:rPr>
        <w:t>:</w:t>
      </w:r>
    </w:p>
    <w:p w:rsidR="00054C60" w:rsidRP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t>МБОУ "Борисовская СОШ"</w:t>
      </w:r>
    </w:p>
    <w:p w:rsidR="00054C60" w:rsidRP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lastRenderedPageBreak/>
        <w:t>МБОУ "Екатеринославская СОШ"</w:t>
      </w:r>
    </w:p>
    <w:p w:rsidR="00054C60" w:rsidRP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t>МБОУ "Изюмовская СОШ"</w:t>
      </w:r>
    </w:p>
    <w:p w:rsidR="00054C60" w:rsidRP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t>МБОУ "Бабежская СОШ"</w:t>
      </w:r>
    </w:p>
    <w:p w:rsidR="00054C60" w:rsidRP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t>МБОУ "Александровская СОШ"</w:t>
      </w:r>
    </w:p>
    <w:p w:rsidR="00054C60" w:rsidRDefault="00054C60" w:rsidP="00054C60">
      <w:pPr>
        <w:pStyle w:val="a9"/>
        <w:numPr>
          <w:ilvl w:val="0"/>
          <w:numId w:val="26"/>
        </w:numPr>
        <w:spacing w:after="0" w:line="240" w:lineRule="auto"/>
        <w:jc w:val="both"/>
        <w:rPr>
          <w:rFonts w:ascii="Times New Roman" w:hAnsi="Times New Roman"/>
          <w:sz w:val="24"/>
          <w:szCs w:val="24"/>
        </w:rPr>
      </w:pPr>
      <w:r w:rsidRPr="00054C60">
        <w:rPr>
          <w:rFonts w:ascii="Times New Roman" w:hAnsi="Times New Roman"/>
          <w:sz w:val="24"/>
          <w:szCs w:val="24"/>
        </w:rPr>
        <w:t>МБУДО "Шербакульская детская школа искусств"</w:t>
      </w:r>
    </w:p>
    <w:p w:rsidR="00011C7D" w:rsidRPr="00054C60" w:rsidRDefault="00011C7D" w:rsidP="00011C7D">
      <w:pPr>
        <w:pStyle w:val="a9"/>
        <w:spacing w:after="0" w:line="240" w:lineRule="auto"/>
        <w:ind w:left="1287"/>
        <w:jc w:val="both"/>
        <w:rPr>
          <w:rFonts w:ascii="Times New Roman" w:hAnsi="Times New Roman"/>
          <w:sz w:val="24"/>
          <w:szCs w:val="24"/>
        </w:rPr>
      </w:pPr>
    </w:p>
    <w:p w:rsidR="00533FB1" w:rsidRPr="006D5E9D" w:rsidRDefault="00533FB1" w:rsidP="00533FB1">
      <w:pPr>
        <w:spacing w:after="0" w:line="240" w:lineRule="auto"/>
        <w:ind w:firstLine="567"/>
        <w:jc w:val="both"/>
        <w:rPr>
          <w:rFonts w:ascii="Times New Roman" w:hAnsi="Times New Roman"/>
          <w:i/>
          <w:sz w:val="24"/>
          <w:szCs w:val="24"/>
        </w:rPr>
      </w:pPr>
      <w:bookmarkStart w:id="3" w:name="_Toc19111705"/>
      <w:r w:rsidRPr="006D5E9D">
        <w:rPr>
          <w:rStyle w:val="10"/>
          <w:rFonts w:ascii="Times New Roman" w:eastAsia="Calibri" w:hAnsi="Times New Roman"/>
          <w:color w:val="auto"/>
        </w:rPr>
        <w:t>Критерии, показатели и индикаторы независимой оценки</w:t>
      </w:r>
      <w:bookmarkEnd w:id="3"/>
      <w:r w:rsidRPr="00533FB1">
        <w:rPr>
          <w:rFonts w:ascii="Times New Roman" w:hAnsi="Times New Roman"/>
          <w:b/>
          <w:i/>
          <w:sz w:val="24"/>
          <w:szCs w:val="24"/>
        </w:rPr>
        <w:t>(</w:t>
      </w:r>
      <w:r w:rsidRPr="006D5E9D">
        <w:rPr>
          <w:rFonts w:ascii="Times New Roman" w:hAnsi="Times New Roman"/>
          <w:i/>
          <w:sz w:val="24"/>
          <w:szCs w:val="24"/>
        </w:rPr>
        <w:t xml:space="preserve">в соответствии </w:t>
      </w:r>
      <w:r w:rsidR="001D0528" w:rsidRPr="001D0528">
        <w:rPr>
          <w:rFonts w:ascii="Times New Roman" w:hAnsi="Times New Roman"/>
          <w:i/>
        </w:rPr>
        <w:t>ФЗ от 24.11.2017 №392,Приказ</w:t>
      </w:r>
      <w:r w:rsidR="001D0528">
        <w:rPr>
          <w:rFonts w:ascii="Times New Roman" w:hAnsi="Times New Roman"/>
          <w:i/>
        </w:rPr>
        <w:t>ом</w:t>
      </w:r>
      <w:r w:rsidR="001D0528" w:rsidRPr="001D0528">
        <w:rPr>
          <w:rFonts w:ascii="Times New Roman" w:hAnsi="Times New Roman"/>
          <w:i/>
        </w:rPr>
        <w:t>Минпросвещения России от 13.03.2019 №114</w:t>
      </w:r>
      <w:r w:rsidRPr="001D0528">
        <w:rPr>
          <w:rFonts w:ascii="Times New Roman" w:hAnsi="Times New Roman"/>
          <w:i/>
          <w:sz w:val="24"/>
          <w:szCs w:val="24"/>
        </w:rPr>
        <w:t>)</w:t>
      </w:r>
    </w:p>
    <w:p w:rsidR="00533FB1" w:rsidRPr="00533FB1" w:rsidRDefault="00533FB1" w:rsidP="00533FB1">
      <w:pPr>
        <w:spacing w:after="0" w:line="240" w:lineRule="auto"/>
        <w:ind w:firstLine="708"/>
        <w:jc w:val="both"/>
        <w:rPr>
          <w:rFonts w:ascii="Times New Roman" w:hAnsi="Times New Roman"/>
          <w:sz w:val="24"/>
          <w:szCs w:val="24"/>
        </w:rPr>
      </w:pPr>
      <w:r w:rsidRPr="00533FB1">
        <w:rPr>
          <w:rFonts w:ascii="Times New Roman" w:hAnsi="Times New Roman"/>
          <w:sz w:val="24"/>
          <w:szCs w:val="24"/>
        </w:rPr>
        <w:t xml:space="preserve">Независимая оценка </w:t>
      </w:r>
      <w:r w:rsidR="00877A4B" w:rsidRPr="00533FB1">
        <w:rPr>
          <w:rFonts w:ascii="Times New Roman" w:hAnsi="Times New Roman"/>
          <w:sz w:val="24"/>
          <w:szCs w:val="24"/>
        </w:rPr>
        <w:t xml:space="preserve">качества </w:t>
      </w:r>
      <w:r w:rsidR="00877A4B">
        <w:rPr>
          <w:rFonts w:ascii="Times New Roman" w:hAnsi="Times New Roman"/>
          <w:sz w:val="24"/>
          <w:szCs w:val="24"/>
        </w:rPr>
        <w:t>условий осуществления образовательной деятельности</w:t>
      </w:r>
      <w:r w:rsidR="00877A4B" w:rsidRPr="00533FB1">
        <w:rPr>
          <w:rFonts w:ascii="Times New Roman" w:hAnsi="Times New Roman"/>
          <w:sz w:val="24"/>
          <w:szCs w:val="24"/>
        </w:rPr>
        <w:t xml:space="preserve"> организаци</w:t>
      </w:r>
      <w:r w:rsidR="00877A4B">
        <w:rPr>
          <w:rFonts w:ascii="Times New Roman" w:hAnsi="Times New Roman"/>
          <w:sz w:val="24"/>
          <w:szCs w:val="24"/>
        </w:rPr>
        <w:t>ями</w:t>
      </w:r>
      <w:r w:rsidRPr="00533FB1">
        <w:rPr>
          <w:rFonts w:ascii="Times New Roman" w:hAnsi="Times New Roman"/>
          <w:sz w:val="24"/>
          <w:szCs w:val="24"/>
        </w:rPr>
        <w:t xml:space="preserve">проводилась по </w:t>
      </w:r>
      <w:r w:rsidR="00CA5AB8">
        <w:rPr>
          <w:rFonts w:ascii="Times New Roman" w:hAnsi="Times New Roman"/>
          <w:sz w:val="24"/>
          <w:szCs w:val="24"/>
        </w:rPr>
        <w:t>пяти</w:t>
      </w:r>
      <w:r w:rsidRPr="00533FB1">
        <w:rPr>
          <w:rFonts w:ascii="Times New Roman" w:hAnsi="Times New Roman"/>
          <w:sz w:val="24"/>
          <w:szCs w:val="24"/>
        </w:rPr>
        <w:t xml:space="preserve"> основным блокам критериев и характеризующим их показателям. Оценивались:</w:t>
      </w:r>
    </w:p>
    <w:p w:rsidR="00533FB1" w:rsidRPr="008F7A3A" w:rsidRDefault="00533FB1" w:rsidP="008F7A3A">
      <w:pPr>
        <w:pStyle w:val="a9"/>
        <w:numPr>
          <w:ilvl w:val="0"/>
          <w:numId w:val="1"/>
        </w:numPr>
        <w:spacing w:after="0"/>
        <w:jc w:val="both"/>
        <w:rPr>
          <w:rFonts w:ascii="Times New Roman" w:hAnsi="Times New Roman"/>
          <w:i/>
          <w:sz w:val="24"/>
          <w:szCs w:val="24"/>
        </w:rPr>
      </w:pPr>
      <w:r w:rsidRPr="008F7A3A">
        <w:rPr>
          <w:rFonts w:ascii="Times New Roman" w:hAnsi="Times New Roman"/>
          <w:i/>
          <w:sz w:val="24"/>
          <w:szCs w:val="24"/>
        </w:rPr>
        <w:t>Открытость и доступность информации об организациях, осуществляющих образовательную деятельность</w:t>
      </w:r>
    </w:p>
    <w:p w:rsidR="001D0528" w:rsidRPr="008F7A3A" w:rsidRDefault="00533FB1" w:rsidP="008F7A3A">
      <w:pPr>
        <w:spacing w:after="0"/>
        <w:ind w:left="851"/>
        <w:rPr>
          <w:rFonts w:ascii="Times New Roman" w:hAnsi="Times New Roman"/>
          <w:sz w:val="24"/>
          <w:szCs w:val="24"/>
        </w:rPr>
      </w:pPr>
      <w:r w:rsidRPr="008F7A3A">
        <w:rPr>
          <w:rFonts w:ascii="Times New Roman" w:hAnsi="Times New Roman"/>
          <w:sz w:val="24"/>
          <w:szCs w:val="24"/>
        </w:rPr>
        <w:t xml:space="preserve">1.1. </w:t>
      </w:r>
      <w:r w:rsidR="001D0528" w:rsidRPr="008F7A3A">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1D0528" w:rsidRPr="008F7A3A" w:rsidRDefault="001D0528" w:rsidP="008F7A3A">
      <w:pPr>
        <w:spacing w:after="0"/>
        <w:ind w:left="851"/>
        <w:rPr>
          <w:rFonts w:ascii="Times New Roman" w:hAnsi="Times New Roman"/>
          <w:sz w:val="24"/>
          <w:szCs w:val="24"/>
        </w:rPr>
      </w:pPr>
      <w:r w:rsidRPr="008F7A3A">
        <w:rPr>
          <w:rFonts w:ascii="Times New Roman" w:hAnsi="Times New Roman"/>
          <w:sz w:val="24"/>
          <w:szCs w:val="24"/>
        </w:rPr>
        <w:t>- на информационных стендах в помещении организации;</w:t>
      </w:r>
    </w:p>
    <w:p w:rsidR="00533FB1" w:rsidRPr="008F7A3A" w:rsidRDefault="001D0528" w:rsidP="008F7A3A">
      <w:pPr>
        <w:spacing w:after="0"/>
        <w:ind w:left="851"/>
        <w:rPr>
          <w:rFonts w:ascii="Times New Roman" w:hAnsi="Times New Roman"/>
          <w:sz w:val="24"/>
          <w:szCs w:val="24"/>
        </w:rPr>
      </w:pPr>
      <w:r w:rsidRPr="008F7A3A">
        <w:rPr>
          <w:rFonts w:ascii="Times New Roman" w:hAnsi="Times New Roman"/>
          <w:sz w:val="24"/>
          <w:szCs w:val="24"/>
        </w:rPr>
        <w:t>- на официальном сайте организации в информационно-телекоммуникационной сети Интернет" (далее - сайт)</w:t>
      </w:r>
      <w:r w:rsidR="008F7A3A">
        <w:rPr>
          <w:rFonts w:ascii="Times New Roman" w:hAnsi="Times New Roman"/>
          <w:sz w:val="24"/>
          <w:szCs w:val="24"/>
        </w:rPr>
        <w:t>.</w:t>
      </w:r>
    </w:p>
    <w:p w:rsidR="001D0528" w:rsidRPr="008F7A3A" w:rsidRDefault="00533FB1"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xml:space="preserve">1.2. </w:t>
      </w:r>
      <w:r w:rsidR="001D0528" w:rsidRPr="008F7A3A">
        <w:rPr>
          <w:rFonts w:ascii="Times New Roman" w:hAnsi="Times New Roman" w:cs="Times New Roman"/>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телефона;</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электронной почты;</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533FB1"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sidR="008F7A3A">
        <w:rPr>
          <w:rFonts w:ascii="Times New Roman" w:hAnsi="Times New Roman"/>
          <w:sz w:val="24"/>
          <w:szCs w:val="24"/>
        </w:rPr>
        <w:t>.</w:t>
      </w:r>
    </w:p>
    <w:p w:rsidR="00533FB1" w:rsidRPr="008F7A3A" w:rsidRDefault="00533FB1" w:rsidP="008F7A3A">
      <w:pPr>
        <w:pStyle w:val="a9"/>
        <w:spacing w:after="0"/>
        <w:ind w:left="851"/>
        <w:jc w:val="both"/>
        <w:rPr>
          <w:rFonts w:ascii="Times New Roman" w:hAnsi="Times New Roman"/>
          <w:sz w:val="24"/>
          <w:szCs w:val="24"/>
        </w:rPr>
      </w:pPr>
      <w:r w:rsidRPr="008F7A3A">
        <w:rPr>
          <w:rFonts w:ascii="Times New Roman" w:hAnsi="Times New Roman"/>
          <w:sz w:val="24"/>
          <w:szCs w:val="24"/>
        </w:rPr>
        <w:t xml:space="preserve">1.3. </w:t>
      </w:r>
      <w:r w:rsidR="001D0528" w:rsidRPr="008F7A3A">
        <w:rPr>
          <w:rFonts w:ascii="Times New Roman" w:hAnsi="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533FB1" w:rsidRPr="008F7A3A" w:rsidRDefault="00533FB1" w:rsidP="008F7A3A">
      <w:pPr>
        <w:pStyle w:val="a9"/>
        <w:numPr>
          <w:ilvl w:val="0"/>
          <w:numId w:val="1"/>
        </w:numPr>
        <w:spacing w:after="0"/>
        <w:jc w:val="both"/>
        <w:rPr>
          <w:rFonts w:ascii="Times New Roman" w:hAnsi="Times New Roman"/>
          <w:i/>
          <w:sz w:val="24"/>
          <w:szCs w:val="24"/>
        </w:rPr>
      </w:pPr>
      <w:r w:rsidRPr="008F7A3A">
        <w:rPr>
          <w:rFonts w:ascii="Times New Roman" w:hAnsi="Times New Roman"/>
          <w:i/>
          <w:sz w:val="24"/>
          <w:szCs w:val="24"/>
        </w:rPr>
        <w:t>Комфортность условий, в которых осуществляется образовательная деятельность</w:t>
      </w:r>
    </w:p>
    <w:p w:rsidR="001D0528" w:rsidRPr="008F7A3A" w:rsidRDefault="00533FB1"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xml:space="preserve">2.1. </w:t>
      </w:r>
      <w:r w:rsidR="001D0528" w:rsidRPr="008F7A3A">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зоны отдыха (ожидания);</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понятность навигации внутри организации;</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доступность питьевой воды;</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доступность санитарно-гигиенических помещений;</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 санитарное состояние помещений организации</w:t>
      </w:r>
      <w:r w:rsidR="008F7A3A">
        <w:rPr>
          <w:rFonts w:ascii="Times New Roman" w:hAnsi="Times New Roman"/>
          <w:sz w:val="24"/>
          <w:szCs w:val="24"/>
        </w:rPr>
        <w:t>.</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1D0528" w:rsidRPr="008F7A3A" w:rsidRDefault="001D0528" w:rsidP="008F7A3A">
      <w:pPr>
        <w:pStyle w:val="a9"/>
        <w:spacing w:after="0"/>
        <w:ind w:left="709"/>
        <w:jc w:val="both"/>
        <w:rPr>
          <w:rFonts w:ascii="Times New Roman" w:hAnsi="Times New Roman"/>
          <w:i/>
          <w:sz w:val="24"/>
          <w:szCs w:val="24"/>
        </w:rPr>
      </w:pPr>
      <w:r w:rsidRPr="008F7A3A">
        <w:rPr>
          <w:rFonts w:ascii="Times New Roman" w:hAnsi="Times New Roman"/>
          <w:i/>
          <w:sz w:val="24"/>
          <w:szCs w:val="24"/>
        </w:rPr>
        <w:t>3) Доступность услуг для инвалидов</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3.1. Оборудование территории, прилегающей к зданиям организации, и помещений с учетом доступности для инвалидов:</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lastRenderedPageBreak/>
        <w:t>- оборудование входных групп пандусами (подъемными платформами);</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выделенных стоянок для автотранспортных средств инвалидов;</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адаптированных лифтов, поручней, расширенных дверных проемов;</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сменных кресел-колясок;</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 наличие специально оборудованных санитарно-гигиенических помещений в организации.</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3.2. Обеспечение в организации условий доступности, позволяющих инвалидам получать образовательные услуги наравне с другими:</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дублирование для инвалидов по слуху и зрению звуковой и зрительной информации;</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альтернативной версии сайта организации для инвалидов по зрению;</w:t>
      </w:r>
    </w:p>
    <w:p w:rsidR="001D0528" w:rsidRPr="008F7A3A" w:rsidRDefault="001D0528" w:rsidP="008F7A3A">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 возможность предоставления образовательных услуг в дистанционном режиме или на дому</w:t>
      </w:r>
      <w:r w:rsidR="008F7A3A">
        <w:rPr>
          <w:rFonts w:ascii="Times New Roman" w:hAnsi="Times New Roman"/>
          <w:sz w:val="24"/>
          <w:szCs w:val="24"/>
        </w:rPr>
        <w:t>.</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533FB1" w:rsidRPr="008F7A3A" w:rsidRDefault="001D0528" w:rsidP="008F7A3A">
      <w:pPr>
        <w:spacing w:after="0"/>
        <w:ind w:left="709"/>
        <w:jc w:val="both"/>
        <w:rPr>
          <w:rFonts w:ascii="Times New Roman" w:hAnsi="Times New Roman"/>
          <w:i/>
          <w:sz w:val="24"/>
          <w:szCs w:val="24"/>
        </w:rPr>
      </w:pPr>
      <w:r w:rsidRPr="008F7A3A">
        <w:rPr>
          <w:rFonts w:ascii="Times New Roman" w:hAnsi="Times New Roman"/>
          <w:i/>
          <w:sz w:val="24"/>
          <w:szCs w:val="24"/>
        </w:rPr>
        <w:t>4) Д</w:t>
      </w:r>
      <w:r w:rsidR="00877A4B" w:rsidRPr="008F7A3A">
        <w:rPr>
          <w:rFonts w:ascii="Times New Roman" w:hAnsi="Times New Roman"/>
          <w:i/>
          <w:sz w:val="24"/>
          <w:szCs w:val="24"/>
        </w:rPr>
        <w:t xml:space="preserve">оброжелательность, вежливость </w:t>
      </w:r>
      <w:r w:rsidR="00533FB1" w:rsidRPr="008F7A3A">
        <w:rPr>
          <w:rFonts w:ascii="Times New Roman" w:hAnsi="Times New Roman"/>
          <w:i/>
          <w:sz w:val="24"/>
          <w:szCs w:val="24"/>
        </w:rPr>
        <w:t>работников образовательных организаций, осуществляющих образовательную деятельность</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4</w:t>
      </w:r>
      <w:r w:rsidR="00533FB1" w:rsidRPr="008F7A3A">
        <w:rPr>
          <w:rFonts w:ascii="Times New Roman" w:hAnsi="Times New Roman"/>
          <w:sz w:val="24"/>
          <w:szCs w:val="24"/>
        </w:rPr>
        <w:t>.</w:t>
      </w:r>
      <w:r w:rsidRPr="008F7A3A">
        <w:rPr>
          <w:rFonts w:ascii="Times New Roman" w:hAnsi="Times New Roman"/>
          <w:sz w:val="24"/>
          <w:szCs w:val="24"/>
        </w:rPr>
        <w:t>1</w:t>
      </w:r>
      <w:r w:rsidR="00533FB1" w:rsidRPr="008F7A3A">
        <w:rPr>
          <w:rFonts w:ascii="Times New Roman" w:hAnsi="Times New Roman"/>
          <w:sz w:val="24"/>
          <w:szCs w:val="24"/>
        </w:rPr>
        <w:t xml:space="preserve">. </w:t>
      </w:r>
      <w:r w:rsidRPr="008F7A3A">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1D0528" w:rsidRPr="008F7A3A" w:rsidRDefault="001D0528" w:rsidP="008F7A3A">
      <w:pPr>
        <w:pStyle w:val="a9"/>
        <w:spacing w:after="0"/>
        <w:ind w:left="851"/>
        <w:jc w:val="both"/>
        <w:rPr>
          <w:rFonts w:ascii="Times New Roman" w:hAnsi="Times New Roman"/>
          <w:sz w:val="24"/>
          <w:szCs w:val="24"/>
        </w:rPr>
      </w:pPr>
      <w:r w:rsidRPr="008F7A3A">
        <w:rPr>
          <w:rFonts w:ascii="Times New Roman" w:hAnsi="Times New Roman"/>
          <w:sz w:val="24"/>
          <w:szCs w:val="24"/>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533FB1" w:rsidRPr="008F7A3A" w:rsidRDefault="004B43C1" w:rsidP="008F7A3A">
      <w:pPr>
        <w:pStyle w:val="a9"/>
        <w:spacing w:after="0"/>
        <w:ind w:left="709"/>
        <w:jc w:val="both"/>
        <w:rPr>
          <w:rFonts w:ascii="Times New Roman" w:hAnsi="Times New Roman"/>
          <w:i/>
          <w:sz w:val="24"/>
          <w:szCs w:val="24"/>
        </w:rPr>
      </w:pPr>
      <w:r w:rsidRPr="008F7A3A">
        <w:rPr>
          <w:rFonts w:ascii="Times New Roman" w:hAnsi="Times New Roman"/>
          <w:i/>
          <w:sz w:val="24"/>
          <w:szCs w:val="24"/>
        </w:rPr>
        <w:t>5</w:t>
      </w:r>
      <w:r w:rsidR="001D0528" w:rsidRPr="008F7A3A">
        <w:rPr>
          <w:rFonts w:ascii="Times New Roman" w:hAnsi="Times New Roman"/>
          <w:i/>
          <w:sz w:val="24"/>
          <w:szCs w:val="24"/>
        </w:rPr>
        <w:t xml:space="preserve">) </w:t>
      </w:r>
      <w:r w:rsidR="00533FB1" w:rsidRPr="008F7A3A">
        <w:rPr>
          <w:rFonts w:ascii="Times New Roman" w:hAnsi="Times New Roman"/>
          <w:i/>
          <w:sz w:val="24"/>
          <w:szCs w:val="24"/>
        </w:rPr>
        <w:t xml:space="preserve">Удовлетворенность </w:t>
      </w:r>
      <w:r w:rsidR="00123392" w:rsidRPr="008F7A3A">
        <w:rPr>
          <w:rFonts w:ascii="Times New Roman" w:hAnsi="Times New Roman"/>
          <w:i/>
          <w:sz w:val="24"/>
          <w:szCs w:val="24"/>
        </w:rPr>
        <w:t>условий ведения</w:t>
      </w:r>
      <w:r w:rsidR="00533FB1" w:rsidRPr="008F7A3A">
        <w:rPr>
          <w:rFonts w:ascii="Times New Roman" w:hAnsi="Times New Roman"/>
          <w:i/>
          <w:sz w:val="24"/>
          <w:szCs w:val="24"/>
        </w:rPr>
        <w:t xml:space="preserve"> образовательной деятельности организаций</w:t>
      </w:r>
    </w:p>
    <w:p w:rsidR="004B43C1" w:rsidRPr="008F7A3A" w:rsidRDefault="004B43C1" w:rsidP="008F7A3A">
      <w:pPr>
        <w:pStyle w:val="a9"/>
        <w:spacing w:after="0"/>
        <w:ind w:left="851"/>
        <w:jc w:val="both"/>
        <w:rPr>
          <w:rFonts w:ascii="Times New Roman" w:hAnsi="Times New Roman"/>
          <w:sz w:val="24"/>
          <w:szCs w:val="24"/>
        </w:rPr>
      </w:pPr>
      <w:r w:rsidRPr="008F7A3A">
        <w:rPr>
          <w:rFonts w:ascii="Times New Roman" w:hAnsi="Times New Roman"/>
          <w:sz w:val="24"/>
          <w:szCs w:val="24"/>
        </w:rPr>
        <w:t>5</w:t>
      </w:r>
      <w:r w:rsidR="00533FB1" w:rsidRPr="008F7A3A">
        <w:rPr>
          <w:rFonts w:ascii="Times New Roman" w:hAnsi="Times New Roman"/>
          <w:sz w:val="24"/>
          <w:szCs w:val="24"/>
        </w:rPr>
        <w:t xml:space="preserve">.1. </w:t>
      </w:r>
      <w:r w:rsidRPr="008F7A3A">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r w:rsidR="008F7A3A">
        <w:rPr>
          <w:rFonts w:ascii="Times New Roman" w:hAnsi="Times New Roman"/>
          <w:sz w:val="24"/>
          <w:szCs w:val="24"/>
        </w:rPr>
        <w:t>.</w:t>
      </w:r>
    </w:p>
    <w:p w:rsidR="004B43C1" w:rsidRPr="008F7A3A" w:rsidRDefault="004B43C1" w:rsidP="008F7A3A">
      <w:pPr>
        <w:pStyle w:val="a9"/>
        <w:spacing w:after="0"/>
        <w:ind w:left="851"/>
        <w:jc w:val="both"/>
        <w:rPr>
          <w:rFonts w:ascii="Times New Roman" w:hAnsi="Times New Roman"/>
          <w:sz w:val="24"/>
          <w:szCs w:val="24"/>
        </w:rPr>
      </w:pPr>
      <w:r w:rsidRPr="008F7A3A">
        <w:rPr>
          <w:rFonts w:ascii="Times New Roman" w:hAnsi="Times New Roman"/>
          <w:sz w:val="24"/>
          <w:szCs w:val="24"/>
        </w:rPr>
        <w:t>5</w:t>
      </w:r>
      <w:r w:rsidR="00533FB1" w:rsidRPr="008F7A3A">
        <w:rPr>
          <w:rFonts w:ascii="Times New Roman" w:hAnsi="Times New Roman"/>
          <w:sz w:val="24"/>
          <w:szCs w:val="24"/>
        </w:rPr>
        <w:t xml:space="preserve">.2. </w:t>
      </w:r>
      <w:r w:rsidRPr="008F7A3A">
        <w:rPr>
          <w:rFonts w:ascii="Times New Roman" w:hAnsi="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r w:rsidR="008F7A3A">
        <w:rPr>
          <w:rFonts w:ascii="Times New Roman" w:hAnsi="Times New Roman"/>
          <w:sz w:val="24"/>
          <w:szCs w:val="24"/>
        </w:rPr>
        <w:t>.</w:t>
      </w:r>
    </w:p>
    <w:p w:rsidR="00533FB1" w:rsidRPr="008F7A3A" w:rsidRDefault="004B43C1" w:rsidP="008F7A3A">
      <w:pPr>
        <w:pStyle w:val="a9"/>
        <w:spacing w:after="0"/>
        <w:ind w:left="851"/>
        <w:jc w:val="both"/>
        <w:rPr>
          <w:rFonts w:ascii="Times New Roman" w:hAnsi="Times New Roman"/>
          <w:sz w:val="24"/>
          <w:szCs w:val="24"/>
        </w:rPr>
      </w:pPr>
      <w:r w:rsidRPr="008F7A3A">
        <w:rPr>
          <w:rFonts w:ascii="Times New Roman" w:hAnsi="Times New Roman"/>
          <w:sz w:val="24"/>
          <w:szCs w:val="24"/>
        </w:rPr>
        <w:lastRenderedPageBreak/>
        <w:t>5</w:t>
      </w:r>
      <w:r w:rsidR="00533FB1" w:rsidRPr="008F7A3A">
        <w:rPr>
          <w:rFonts w:ascii="Times New Roman" w:hAnsi="Times New Roman"/>
          <w:sz w:val="24"/>
          <w:szCs w:val="24"/>
        </w:rPr>
        <w:t xml:space="preserve">.3. </w:t>
      </w:r>
      <w:r w:rsidRPr="008F7A3A">
        <w:rPr>
          <w:rFonts w:ascii="Times New Roman" w:hAnsi="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r w:rsidR="008F7A3A">
        <w:rPr>
          <w:rFonts w:ascii="Times New Roman" w:hAnsi="Times New Roman"/>
          <w:sz w:val="24"/>
          <w:szCs w:val="24"/>
        </w:rPr>
        <w:t>.</w:t>
      </w:r>
    </w:p>
    <w:p w:rsidR="00533FB1" w:rsidRPr="00533FB1" w:rsidRDefault="00533FB1" w:rsidP="00533FB1">
      <w:pPr>
        <w:pStyle w:val="2"/>
        <w:spacing w:before="0" w:line="240" w:lineRule="auto"/>
        <w:jc w:val="both"/>
        <w:rPr>
          <w:rFonts w:ascii="Times New Roman" w:hAnsi="Times New Roman"/>
          <w:color w:val="auto"/>
          <w:sz w:val="24"/>
          <w:szCs w:val="24"/>
        </w:rPr>
      </w:pPr>
      <w:bookmarkStart w:id="4" w:name="_Toc309568326"/>
      <w:bookmarkStart w:id="5" w:name="_Toc310265554"/>
      <w:bookmarkStart w:id="6" w:name="_Toc310952051"/>
      <w:bookmarkStart w:id="7" w:name="_Toc310952270"/>
      <w:bookmarkStart w:id="8" w:name="_Toc310953057"/>
      <w:bookmarkStart w:id="9" w:name="_Toc311057203"/>
    </w:p>
    <w:p w:rsidR="00533FB1" w:rsidRPr="00533FB1" w:rsidRDefault="00533FB1" w:rsidP="006D5E9D">
      <w:pPr>
        <w:pStyle w:val="2"/>
        <w:spacing w:before="0" w:line="240" w:lineRule="auto"/>
        <w:jc w:val="center"/>
        <w:rPr>
          <w:rFonts w:ascii="Times New Roman" w:hAnsi="Times New Roman"/>
          <w:color w:val="auto"/>
          <w:sz w:val="28"/>
          <w:szCs w:val="28"/>
        </w:rPr>
      </w:pPr>
      <w:bookmarkStart w:id="10" w:name="_Toc19111706"/>
      <w:r w:rsidRPr="00533FB1">
        <w:rPr>
          <w:rFonts w:ascii="Times New Roman" w:hAnsi="Times New Roman"/>
          <w:color w:val="auto"/>
          <w:sz w:val="28"/>
          <w:szCs w:val="28"/>
        </w:rPr>
        <w:t>Инструментарий исследования</w:t>
      </w:r>
      <w:bookmarkEnd w:id="4"/>
      <w:bookmarkEnd w:id="5"/>
      <w:bookmarkEnd w:id="6"/>
      <w:bookmarkEnd w:id="7"/>
      <w:bookmarkEnd w:id="8"/>
      <w:bookmarkEnd w:id="9"/>
      <w:bookmarkEnd w:id="10"/>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 xml:space="preserve">Данные о качестве </w:t>
      </w:r>
      <w:r w:rsidR="00F259AF">
        <w:rPr>
          <w:rFonts w:ascii="Times New Roman" w:hAnsi="Times New Roman"/>
          <w:sz w:val="24"/>
          <w:szCs w:val="24"/>
        </w:rPr>
        <w:t xml:space="preserve">условий осуществления образовательной </w:t>
      </w:r>
      <w:r w:rsidRPr="00533FB1">
        <w:rPr>
          <w:rFonts w:ascii="Times New Roman" w:hAnsi="Times New Roman"/>
          <w:sz w:val="24"/>
          <w:szCs w:val="24"/>
        </w:rPr>
        <w:t xml:space="preserve">деятельности организаций, осуществляющих образовательную деятельность, проводились с помощью следующих методов исследования. </w:t>
      </w:r>
    </w:p>
    <w:p w:rsidR="00533FB1" w:rsidRPr="00533FB1" w:rsidRDefault="00533FB1" w:rsidP="00533FB1">
      <w:pPr>
        <w:spacing w:after="0" w:line="240" w:lineRule="auto"/>
        <w:ind w:firstLine="709"/>
        <w:jc w:val="both"/>
        <w:rPr>
          <w:rStyle w:val="aff"/>
          <w:sz w:val="24"/>
          <w:szCs w:val="24"/>
        </w:rPr>
      </w:pPr>
      <w:r w:rsidRPr="00533FB1">
        <w:rPr>
          <w:rFonts w:ascii="Times New Roman" w:hAnsi="Times New Roman"/>
          <w:sz w:val="24"/>
          <w:szCs w:val="24"/>
        </w:rPr>
        <w:t xml:space="preserve">1). Для оценки степени открытости и доступности информации об </w:t>
      </w:r>
      <w:r w:rsidR="00DE6ADE">
        <w:rPr>
          <w:rFonts w:ascii="Times New Roman" w:hAnsi="Times New Roman"/>
          <w:sz w:val="24"/>
          <w:szCs w:val="24"/>
        </w:rPr>
        <w:t>организации</w:t>
      </w:r>
      <w:r w:rsidRPr="00533FB1">
        <w:rPr>
          <w:rFonts w:ascii="Times New Roman" w:hAnsi="Times New Roman"/>
          <w:sz w:val="24"/>
          <w:szCs w:val="24"/>
        </w:rPr>
        <w:t xml:space="preserve"> был выбран метод</w:t>
      </w:r>
      <w:r w:rsidRPr="00533FB1">
        <w:rPr>
          <w:rStyle w:val="aff"/>
          <w:sz w:val="24"/>
          <w:szCs w:val="24"/>
        </w:rPr>
        <w:t xml:space="preserve">контент-анализа с использованием оценочного листа. </w:t>
      </w:r>
    </w:p>
    <w:p w:rsidR="00533FB1" w:rsidRPr="00533FB1" w:rsidRDefault="00533FB1" w:rsidP="00533FB1">
      <w:pPr>
        <w:pStyle w:val="a9"/>
        <w:spacing w:after="0" w:line="240" w:lineRule="auto"/>
        <w:ind w:left="0" w:firstLine="709"/>
        <w:jc w:val="both"/>
        <w:rPr>
          <w:rFonts w:ascii="Times New Roman" w:hAnsi="Times New Roman"/>
          <w:i/>
          <w:color w:val="000000"/>
          <w:spacing w:val="-5"/>
          <w:sz w:val="24"/>
          <w:szCs w:val="24"/>
        </w:rPr>
      </w:pPr>
      <w:r w:rsidRPr="00533FB1">
        <w:rPr>
          <w:rStyle w:val="aff"/>
          <w:sz w:val="24"/>
          <w:szCs w:val="24"/>
        </w:rPr>
        <w:t>Метод контент-анализа с использованием оценочного листа применен для исследования наличия информации по показателям 1.1. и 1.2. критерия «</w:t>
      </w:r>
      <w:r w:rsidRPr="00533FB1">
        <w:rPr>
          <w:rFonts w:ascii="Times New Roman" w:hAnsi="Times New Roman"/>
          <w:i/>
          <w:color w:val="000000"/>
          <w:spacing w:val="1"/>
          <w:sz w:val="24"/>
          <w:szCs w:val="24"/>
        </w:rPr>
        <w:t xml:space="preserve">Открытость и доступность информации об организациях, осуществляющих </w:t>
      </w:r>
      <w:r w:rsidRPr="00533FB1">
        <w:rPr>
          <w:rFonts w:ascii="Times New Roman" w:hAnsi="Times New Roman"/>
          <w:i/>
          <w:color w:val="000000"/>
          <w:spacing w:val="-5"/>
          <w:sz w:val="24"/>
          <w:szCs w:val="24"/>
        </w:rPr>
        <w:t>образовательную деятельность».</w:t>
      </w:r>
    </w:p>
    <w:p w:rsidR="00533FB1" w:rsidRPr="00533FB1" w:rsidRDefault="00533FB1" w:rsidP="00533FB1">
      <w:pPr>
        <w:spacing w:after="0" w:line="240" w:lineRule="auto"/>
        <w:ind w:firstLine="709"/>
        <w:jc w:val="both"/>
        <w:rPr>
          <w:rStyle w:val="aff"/>
          <w:sz w:val="24"/>
          <w:szCs w:val="24"/>
        </w:rPr>
      </w:pPr>
      <w:r w:rsidRPr="00533FB1">
        <w:rPr>
          <w:rFonts w:ascii="Times New Roman" w:hAnsi="Times New Roman"/>
          <w:sz w:val="24"/>
          <w:szCs w:val="24"/>
        </w:rPr>
        <w:t xml:space="preserve">Для оценивания </w:t>
      </w:r>
      <w:r w:rsidR="00207FCB">
        <w:rPr>
          <w:rFonts w:ascii="Times New Roman" w:hAnsi="Times New Roman"/>
          <w:sz w:val="24"/>
          <w:szCs w:val="24"/>
        </w:rPr>
        <w:t>с</w:t>
      </w:r>
      <w:r w:rsidR="00207FCB" w:rsidRPr="008F7A3A">
        <w:rPr>
          <w:rFonts w:ascii="Times New Roman" w:hAnsi="Times New Roman"/>
          <w:sz w:val="24"/>
          <w:szCs w:val="24"/>
        </w:rPr>
        <w:t>оответстви</w:t>
      </w:r>
      <w:r w:rsidR="00207FCB">
        <w:rPr>
          <w:rFonts w:ascii="Times New Roman" w:hAnsi="Times New Roman"/>
          <w:sz w:val="24"/>
          <w:szCs w:val="24"/>
        </w:rPr>
        <w:t>я</w:t>
      </w:r>
      <w:r w:rsidR="00207FCB" w:rsidRPr="008F7A3A">
        <w:rPr>
          <w:rFonts w:ascii="Times New Roman" w:hAnsi="Times New Roman"/>
          <w:sz w:val="24"/>
          <w:szCs w:val="24"/>
        </w:rPr>
        <w:t xml:space="preserve">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533FB1">
        <w:rPr>
          <w:rFonts w:ascii="Times New Roman" w:hAnsi="Times New Roman"/>
          <w:sz w:val="24"/>
          <w:szCs w:val="24"/>
        </w:rPr>
        <w:t xml:space="preserve"> заполнялсяоценочный лист</w:t>
      </w:r>
      <w:r w:rsidRPr="00533FB1">
        <w:rPr>
          <w:rStyle w:val="aff"/>
          <w:sz w:val="24"/>
          <w:szCs w:val="24"/>
        </w:rPr>
        <w:t xml:space="preserve">. </w:t>
      </w:r>
    </w:p>
    <w:p w:rsidR="00533FB1" w:rsidRPr="00533FB1" w:rsidRDefault="00533FB1" w:rsidP="00533FB1">
      <w:pPr>
        <w:spacing w:after="0" w:line="240" w:lineRule="auto"/>
        <w:ind w:firstLine="709"/>
        <w:jc w:val="both"/>
        <w:rPr>
          <w:rFonts w:ascii="Times New Roman" w:hAnsi="Times New Roman"/>
          <w:bCs/>
          <w:sz w:val="24"/>
          <w:szCs w:val="24"/>
        </w:rPr>
      </w:pPr>
      <w:r w:rsidRPr="00533FB1">
        <w:rPr>
          <w:rFonts w:ascii="Times New Roman" w:hAnsi="Times New Roman"/>
          <w:sz w:val="24"/>
          <w:szCs w:val="24"/>
        </w:rPr>
        <w:t xml:space="preserve">Эксперт фиксировал наличие или отсутствие информации на официальном сайте организации и </w:t>
      </w:r>
      <w:r w:rsidR="00B85F98">
        <w:rPr>
          <w:rFonts w:ascii="Times New Roman" w:hAnsi="Times New Roman"/>
          <w:sz w:val="24"/>
          <w:szCs w:val="24"/>
        </w:rPr>
        <w:t xml:space="preserve">стендах в </w:t>
      </w:r>
      <w:r w:rsidR="00DE6ADE">
        <w:rPr>
          <w:rFonts w:ascii="Times New Roman" w:hAnsi="Times New Roman"/>
          <w:sz w:val="24"/>
          <w:szCs w:val="24"/>
        </w:rPr>
        <w:t>организации</w:t>
      </w:r>
      <w:r w:rsidRPr="00533FB1">
        <w:rPr>
          <w:rFonts w:ascii="Times New Roman" w:hAnsi="Times New Roman"/>
          <w:sz w:val="24"/>
          <w:szCs w:val="24"/>
        </w:rPr>
        <w:t xml:space="preserve"> по индикаторам, выделенным с позиции важности для </w:t>
      </w:r>
      <w:r w:rsidRPr="00533FB1">
        <w:rPr>
          <w:rFonts w:ascii="Times New Roman" w:hAnsi="Times New Roman"/>
          <w:bCs/>
          <w:sz w:val="24"/>
          <w:szCs w:val="24"/>
        </w:rPr>
        <w:t xml:space="preserve">родителей (законных представителей) обучающихся в </w:t>
      </w:r>
      <w:r w:rsidR="00DE6ADE">
        <w:rPr>
          <w:rFonts w:ascii="Times New Roman" w:hAnsi="Times New Roman"/>
          <w:bCs/>
          <w:sz w:val="24"/>
          <w:szCs w:val="24"/>
        </w:rPr>
        <w:t>организации</w:t>
      </w:r>
      <w:r w:rsidRPr="00533FB1">
        <w:rPr>
          <w:rFonts w:ascii="Times New Roman" w:hAnsi="Times New Roman"/>
          <w:bCs/>
          <w:sz w:val="24"/>
          <w:szCs w:val="24"/>
        </w:rPr>
        <w:t>.</w:t>
      </w:r>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 xml:space="preserve">2). </w:t>
      </w:r>
      <w:r w:rsidRPr="00533FB1">
        <w:rPr>
          <w:rStyle w:val="aff"/>
          <w:color w:val="000000"/>
          <w:spacing w:val="-4"/>
          <w:sz w:val="24"/>
          <w:szCs w:val="24"/>
        </w:rPr>
        <w:t>Для оценки комфортности условий осуществл</w:t>
      </w:r>
      <w:r w:rsidR="00F259AF">
        <w:rPr>
          <w:rStyle w:val="aff"/>
          <w:color w:val="000000"/>
          <w:spacing w:val="-4"/>
          <w:sz w:val="24"/>
          <w:szCs w:val="24"/>
        </w:rPr>
        <w:t>ения</w:t>
      </w:r>
      <w:r w:rsidRPr="00533FB1">
        <w:rPr>
          <w:rStyle w:val="aff"/>
          <w:color w:val="000000"/>
          <w:spacing w:val="-4"/>
          <w:sz w:val="24"/>
          <w:szCs w:val="24"/>
        </w:rPr>
        <w:t xml:space="preserve"> образовательная деятельность, экспертами применен метод наблюдения с использованием листа наблюдения, включающи</w:t>
      </w:r>
      <w:r w:rsidR="00B85F98">
        <w:rPr>
          <w:rStyle w:val="aff"/>
          <w:color w:val="000000"/>
          <w:spacing w:val="-4"/>
          <w:sz w:val="24"/>
          <w:szCs w:val="24"/>
        </w:rPr>
        <w:t>йпятьиндикаторов</w:t>
      </w:r>
      <w:r w:rsidRPr="00533FB1">
        <w:rPr>
          <w:rStyle w:val="aff"/>
          <w:color w:val="000000"/>
          <w:spacing w:val="-4"/>
          <w:sz w:val="24"/>
          <w:szCs w:val="24"/>
        </w:rPr>
        <w:t xml:space="preserve">. </w:t>
      </w:r>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Объектом исследования с использованием метода наблюдения стала деятельность организации (ее должностных лиц) по созданию комфортных условий для организации образовательной деятельности.</w:t>
      </w:r>
    </w:p>
    <w:p w:rsidR="00533FB1" w:rsidRPr="00533FB1" w:rsidRDefault="00533FB1" w:rsidP="00533FB1">
      <w:pPr>
        <w:spacing w:after="0" w:line="240" w:lineRule="auto"/>
        <w:ind w:firstLine="709"/>
        <w:jc w:val="both"/>
        <w:rPr>
          <w:rFonts w:ascii="Times New Roman" w:hAnsi="Times New Roman"/>
          <w:sz w:val="24"/>
          <w:szCs w:val="24"/>
        </w:rPr>
      </w:pPr>
      <w:r w:rsidRPr="00533FB1">
        <w:rPr>
          <w:rFonts w:ascii="Times New Roman" w:hAnsi="Times New Roman"/>
          <w:sz w:val="24"/>
          <w:szCs w:val="24"/>
        </w:rPr>
        <w:t xml:space="preserve">Предметом исследования явилась оценка </w:t>
      </w:r>
      <w:r w:rsidRPr="00533FB1">
        <w:rPr>
          <w:rStyle w:val="aff"/>
          <w:color w:val="000000"/>
          <w:spacing w:val="-4"/>
          <w:sz w:val="24"/>
          <w:szCs w:val="24"/>
        </w:rPr>
        <w:t>комфортности условий, в которых осуществляется образовательная деятельность</w:t>
      </w:r>
      <w:r w:rsidRPr="00533FB1">
        <w:rPr>
          <w:rFonts w:ascii="Times New Roman" w:hAnsi="Times New Roman"/>
          <w:sz w:val="24"/>
          <w:szCs w:val="24"/>
        </w:rPr>
        <w:t>.</w:t>
      </w:r>
    </w:p>
    <w:p w:rsidR="00533FB1" w:rsidRPr="00533FB1" w:rsidRDefault="00533FB1" w:rsidP="00533FB1">
      <w:pPr>
        <w:spacing w:after="0" w:line="240" w:lineRule="auto"/>
        <w:ind w:firstLine="709"/>
        <w:jc w:val="both"/>
        <w:rPr>
          <w:rFonts w:ascii="Times New Roman" w:hAnsi="Times New Roman"/>
          <w:sz w:val="24"/>
          <w:szCs w:val="24"/>
        </w:rPr>
      </w:pPr>
      <w:r w:rsidRPr="00533FB1">
        <w:rPr>
          <w:rStyle w:val="aff"/>
          <w:color w:val="000000"/>
          <w:spacing w:val="-4"/>
          <w:sz w:val="24"/>
          <w:szCs w:val="24"/>
        </w:rPr>
        <w:t>В задачу эксперта входило заполнить лист наблюдения по ходу осмотра здания и территории, либо после проведенного осмотра.</w:t>
      </w:r>
    </w:p>
    <w:p w:rsidR="00533FB1" w:rsidRPr="00533FB1" w:rsidRDefault="00533FB1" w:rsidP="00533FB1">
      <w:pPr>
        <w:pStyle w:val="aff0"/>
        <w:spacing w:before="0" w:after="0" w:line="240" w:lineRule="auto"/>
        <w:ind w:right="20" w:firstLine="540"/>
        <w:rPr>
          <w:rStyle w:val="aff"/>
          <w:color w:val="000000"/>
          <w:spacing w:val="-4"/>
          <w:sz w:val="24"/>
          <w:szCs w:val="24"/>
        </w:rPr>
      </w:pPr>
      <w:r w:rsidRPr="00533FB1">
        <w:rPr>
          <w:rFonts w:cs="Times New Roman"/>
          <w:sz w:val="24"/>
          <w:szCs w:val="24"/>
        </w:rPr>
        <w:t xml:space="preserve">3). </w:t>
      </w:r>
      <w:r w:rsidRPr="00533FB1">
        <w:rPr>
          <w:rStyle w:val="aff"/>
          <w:color w:val="000000"/>
          <w:spacing w:val="-4"/>
          <w:sz w:val="24"/>
          <w:szCs w:val="24"/>
        </w:rPr>
        <w:t xml:space="preserve">Для получения данных по критериям «Доброжелательность, вежливость работников образовательных организаций, осуществляющих образовательную деятельность» и «Удовлетворенность </w:t>
      </w:r>
      <w:r w:rsidR="00F259AF">
        <w:rPr>
          <w:rStyle w:val="aff"/>
          <w:color w:val="000000"/>
          <w:spacing w:val="-4"/>
          <w:sz w:val="24"/>
          <w:szCs w:val="24"/>
        </w:rPr>
        <w:t>условиями ведения о</w:t>
      </w:r>
      <w:r w:rsidRPr="00533FB1">
        <w:rPr>
          <w:rStyle w:val="aff"/>
          <w:color w:val="000000"/>
          <w:spacing w:val="-4"/>
          <w:sz w:val="24"/>
          <w:szCs w:val="24"/>
        </w:rPr>
        <w:t xml:space="preserve">бразовательной деятельности организаций, </w:t>
      </w:r>
      <w:r w:rsidR="00F259AF">
        <w:rPr>
          <w:rStyle w:val="aff"/>
          <w:color w:val="000000"/>
          <w:spacing w:val="-4"/>
          <w:sz w:val="24"/>
          <w:szCs w:val="24"/>
        </w:rPr>
        <w:t>а также доступность услуг для инвалидов</w:t>
      </w:r>
      <w:r w:rsidRPr="00533FB1">
        <w:rPr>
          <w:rStyle w:val="aff"/>
          <w:color w:val="000000"/>
          <w:spacing w:val="-4"/>
          <w:sz w:val="24"/>
          <w:szCs w:val="24"/>
        </w:rPr>
        <w:t xml:space="preserve">» был определен метод анкетирования как наиболее доступный и экономически целесообразный в данных условиях. </w:t>
      </w:r>
    </w:p>
    <w:p w:rsidR="00533FB1" w:rsidRPr="00533FB1" w:rsidRDefault="00533FB1" w:rsidP="00533FB1">
      <w:pPr>
        <w:spacing w:after="0" w:line="240" w:lineRule="auto"/>
        <w:ind w:firstLine="709"/>
        <w:jc w:val="both"/>
        <w:rPr>
          <w:rStyle w:val="aff"/>
          <w:spacing w:val="-4"/>
          <w:sz w:val="24"/>
          <w:szCs w:val="24"/>
        </w:rPr>
      </w:pPr>
      <w:r w:rsidRPr="00533FB1">
        <w:rPr>
          <w:rStyle w:val="aff"/>
          <w:spacing w:val="-4"/>
          <w:sz w:val="24"/>
          <w:szCs w:val="24"/>
        </w:rPr>
        <w:t xml:space="preserve">В опросе </w:t>
      </w:r>
      <w:r w:rsidRPr="00533FB1">
        <w:rPr>
          <w:rStyle w:val="aff"/>
          <w:color w:val="000000"/>
          <w:spacing w:val="-4"/>
          <w:sz w:val="24"/>
          <w:szCs w:val="24"/>
        </w:rPr>
        <w:t xml:space="preserve">удовлетворенности потребителей </w:t>
      </w:r>
      <w:r w:rsidR="00F259AF">
        <w:rPr>
          <w:rStyle w:val="aff"/>
          <w:color w:val="000000"/>
          <w:spacing w:val="-4"/>
          <w:sz w:val="24"/>
          <w:szCs w:val="24"/>
        </w:rPr>
        <w:t>условиями ведения о</w:t>
      </w:r>
      <w:r w:rsidR="00F259AF" w:rsidRPr="00533FB1">
        <w:rPr>
          <w:rStyle w:val="aff"/>
          <w:color w:val="000000"/>
          <w:spacing w:val="-4"/>
          <w:sz w:val="24"/>
          <w:szCs w:val="24"/>
        </w:rPr>
        <w:t xml:space="preserve">бразовательной деятельности организаций, </w:t>
      </w:r>
      <w:r w:rsidR="00F259AF">
        <w:rPr>
          <w:rStyle w:val="aff"/>
          <w:color w:val="000000"/>
          <w:spacing w:val="-4"/>
          <w:sz w:val="24"/>
          <w:szCs w:val="24"/>
        </w:rPr>
        <w:t>а также доступность услуг для инвалидов</w:t>
      </w:r>
      <w:r w:rsidRPr="00533FB1">
        <w:rPr>
          <w:rStyle w:val="aff"/>
          <w:color w:val="000000"/>
          <w:spacing w:val="-4"/>
          <w:sz w:val="24"/>
          <w:szCs w:val="24"/>
        </w:rPr>
        <w:t xml:space="preserve">в </w:t>
      </w:r>
      <w:r w:rsidR="00DE6ADE">
        <w:rPr>
          <w:rStyle w:val="aff"/>
          <w:color w:val="000000"/>
          <w:spacing w:val="-4"/>
          <w:sz w:val="24"/>
          <w:szCs w:val="24"/>
        </w:rPr>
        <w:t>организации</w:t>
      </w:r>
      <w:r w:rsidRPr="00533FB1">
        <w:rPr>
          <w:rStyle w:val="aff"/>
          <w:color w:val="000000"/>
          <w:spacing w:val="-4"/>
          <w:sz w:val="24"/>
          <w:szCs w:val="24"/>
        </w:rPr>
        <w:t xml:space="preserve"> приняли </w:t>
      </w:r>
      <w:r w:rsidRPr="00533FB1">
        <w:rPr>
          <w:rStyle w:val="aff"/>
          <w:spacing w:val="-4"/>
          <w:sz w:val="24"/>
          <w:szCs w:val="24"/>
        </w:rPr>
        <w:t xml:space="preserve">участие две основные группы респондентов: родители обучающихся (законные представители) как основные заказчики образовательных услуг дошкольного, начального и основного общего образования. </w:t>
      </w:r>
    </w:p>
    <w:p w:rsidR="00CF5D44" w:rsidRPr="006D5E9D" w:rsidRDefault="00F259AF" w:rsidP="006D5E9D">
      <w:pPr>
        <w:rPr>
          <w:rFonts w:ascii="Times New Roman" w:hAnsi="Times New Roman"/>
          <w:sz w:val="24"/>
        </w:rPr>
      </w:pPr>
      <w:r>
        <w:rPr>
          <w:rFonts w:ascii="Times New Roman" w:hAnsi="Times New Roman"/>
          <w:sz w:val="24"/>
        </w:rPr>
        <w:t xml:space="preserve">По результатам </w:t>
      </w:r>
      <w:r w:rsidR="00533FB1" w:rsidRPr="006D5E9D">
        <w:rPr>
          <w:rFonts w:ascii="Times New Roman" w:hAnsi="Times New Roman"/>
          <w:sz w:val="24"/>
        </w:rPr>
        <w:t>были построены рэнкинги</w:t>
      </w:r>
      <w:r w:rsidR="00DE6ADE">
        <w:rPr>
          <w:rFonts w:ascii="Times New Roman" w:hAnsi="Times New Roman"/>
          <w:sz w:val="24"/>
        </w:rPr>
        <w:t>организаций</w:t>
      </w:r>
      <w:r w:rsidR="00533FB1" w:rsidRPr="006D5E9D">
        <w:rPr>
          <w:rFonts w:ascii="Times New Roman" w:hAnsi="Times New Roman"/>
          <w:sz w:val="24"/>
        </w:rPr>
        <w:t xml:space="preserve"> по отдельным критериям.</w:t>
      </w:r>
    </w:p>
    <w:p w:rsidR="0028794B" w:rsidRPr="00533FB1" w:rsidRDefault="00CF5D44" w:rsidP="006D5E9D">
      <w:pPr>
        <w:pStyle w:val="2"/>
        <w:spacing w:before="0" w:line="240" w:lineRule="auto"/>
        <w:jc w:val="center"/>
        <w:rPr>
          <w:rFonts w:ascii="Times New Roman" w:hAnsi="Times New Roman"/>
          <w:color w:val="auto"/>
          <w:sz w:val="28"/>
          <w:szCs w:val="28"/>
        </w:rPr>
      </w:pPr>
      <w:bookmarkStart w:id="11" w:name="_Toc19111707"/>
      <w:r w:rsidRPr="00533FB1">
        <w:rPr>
          <w:rFonts w:ascii="Times New Roman" w:hAnsi="Times New Roman"/>
          <w:color w:val="auto"/>
          <w:sz w:val="28"/>
          <w:szCs w:val="28"/>
        </w:rPr>
        <w:t>Результаты по критерию«Открытость и доступность</w:t>
      </w:r>
      <w:r w:rsidR="0028794B" w:rsidRPr="00533FB1">
        <w:rPr>
          <w:rFonts w:ascii="Times New Roman" w:hAnsi="Times New Roman"/>
          <w:color w:val="auto"/>
          <w:sz w:val="28"/>
          <w:szCs w:val="28"/>
        </w:rPr>
        <w:t xml:space="preserve"> информации об образовательной организации</w:t>
      </w:r>
      <w:r w:rsidR="00F259AF">
        <w:rPr>
          <w:rFonts w:ascii="Times New Roman" w:hAnsi="Times New Roman"/>
          <w:color w:val="auto"/>
          <w:sz w:val="28"/>
          <w:szCs w:val="28"/>
        </w:rPr>
        <w:t>, осуществляющих образовательную деятельность</w:t>
      </w:r>
      <w:r w:rsidRPr="00533FB1">
        <w:rPr>
          <w:rFonts w:ascii="Times New Roman" w:hAnsi="Times New Roman"/>
          <w:color w:val="auto"/>
          <w:sz w:val="28"/>
          <w:szCs w:val="28"/>
        </w:rPr>
        <w:t>»</w:t>
      </w:r>
      <w:bookmarkEnd w:id="11"/>
    </w:p>
    <w:p w:rsidR="004348C7" w:rsidRPr="00533FB1" w:rsidRDefault="00C906EA" w:rsidP="00822657">
      <w:pPr>
        <w:spacing w:after="0" w:line="240" w:lineRule="auto"/>
        <w:ind w:firstLine="709"/>
        <w:jc w:val="both"/>
        <w:rPr>
          <w:rFonts w:ascii="Times New Roman" w:hAnsi="Times New Roman"/>
          <w:sz w:val="24"/>
          <w:szCs w:val="24"/>
        </w:rPr>
      </w:pPr>
      <w:r w:rsidRPr="00533FB1">
        <w:rPr>
          <w:rFonts w:ascii="Times New Roman" w:hAnsi="Times New Roman"/>
          <w:sz w:val="24"/>
          <w:szCs w:val="24"/>
        </w:rPr>
        <w:t xml:space="preserve">Согласно Федеральному закону от 29 декабря 2012 года № 273 «Об образовании </w:t>
      </w:r>
      <w:r w:rsidR="00BF6A42" w:rsidRPr="00533FB1">
        <w:rPr>
          <w:rFonts w:ascii="Times New Roman" w:hAnsi="Times New Roman"/>
          <w:sz w:val="24"/>
          <w:szCs w:val="24"/>
        </w:rPr>
        <w:br/>
      </w:r>
      <w:r w:rsidRPr="00533FB1">
        <w:rPr>
          <w:rFonts w:ascii="Times New Roman" w:hAnsi="Times New Roman"/>
          <w:sz w:val="24"/>
          <w:szCs w:val="24"/>
        </w:rPr>
        <w:t xml:space="preserve">в Российской Федерации» и Постановлению Правительства РФ от 10 июля </w:t>
      </w:r>
      <w:smartTag w:uri="urn:schemas-microsoft-com:office:smarttags" w:element="metricconverter">
        <w:smartTagPr>
          <w:attr w:name="ProductID" w:val="2013 г"/>
        </w:smartTagPr>
        <w:r w:rsidRPr="00533FB1">
          <w:rPr>
            <w:rFonts w:ascii="Times New Roman" w:hAnsi="Times New Roman"/>
            <w:sz w:val="24"/>
            <w:szCs w:val="24"/>
          </w:rPr>
          <w:t>2013 г</w:t>
        </w:r>
      </w:smartTag>
      <w:r w:rsidRPr="00533FB1">
        <w:rPr>
          <w:rFonts w:ascii="Times New Roman" w:hAnsi="Times New Roman"/>
          <w:sz w:val="24"/>
          <w:szCs w:val="24"/>
        </w:rPr>
        <w:t xml:space="preserve">. № 582 </w:t>
      </w:r>
      <w:r w:rsidR="00BF6A42" w:rsidRPr="00533FB1">
        <w:rPr>
          <w:rFonts w:ascii="Times New Roman" w:hAnsi="Times New Roman"/>
          <w:sz w:val="24"/>
          <w:szCs w:val="24"/>
        </w:rPr>
        <w:br/>
      </w:r>
      <w:r w:rsidRPr="00533FB1">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00761F60">
        <w:rPr>
          <w:rFonts w:ascii="Times New Roman" w:hAnsi="Times New Roman"/>
          <w:sz w:val="24"/>
          <w:szCs w:val="24"/>
        </w:rPr>
        <w:t>организации</w:t>
      </w:r>
      <w:r w:rsidR="004348C7" w:rsidRPr="00533FB1">
        <w:rPr>
          <w:rFonts w:ascii="Times New Roman" w:hAnsi="Times New Roman"/>
          <w:sz w:val="24"/>
          <w:szCs w:val="24"/>
        </w:rPr>
        <w:t xml:space="preserve"> должны формировать открытые и общедоступные информационные ресурсы, содержащие информацию об их деятельности, тем самым обеспечивая информационную открытость </w:t>
      </w:r>
      <w:r w:rsidR="00761F60">
        <w:rPr>
          <w:rFonts w:ascii="Times New Roman" w:hAnsi="Times New Roman"/>
          <w:sz w:val="24"/>
          <w:szCs w:val="24"/>
        </w:rPr>
        <w:t>организации</w:t>
      </w:r>
      <w:r w:rsidR="004348C7" w:rsidRPr="00533FB1">
        <w:rPr>
          <w:rFonts w:ascii="Times New Roman" w:hAnsi="Times New Roman"/>
          <w:sz w:val="24"/>
          <w:szCs w:val="24"/>
        </w:rPr>
        <w:t>.</w:t>
      </w:r>
    </w:p>
    <w:p w:rsidR="004348C7" w:rsidRPr="00533FB1" w:rsidRDefault="00C906EA" w:rsidP="00822657">
      <w:pPr>
        <w:spacing w:after="0" w:line="240" w:lineRule="auto"/>
        <w:ind w:firstLine="709"/>
        <w:jc w:val="both"/>
        <w:rPr>
          <w:rFonts w:ascii="Times New Roman" w:hAnsi="Times New Roman"/>
          <w:sz w:val="24"/>
          <w:szCs w:val="24"/>
        </w:rPr>
      </w:pPr>
      <w:r w:rsidRPr="00533FB1">
        <w:rPr>
          <w:rFonts w:ascii="Times New Roman" w:hAnsi="Times New Roman"/>
          <w:sz w:val="24"/>
          <w:szCs w:val="24"/>
        </w:rPr>
        <w:lastRenderedPageBreak/>
        <w:t>Оценивая открытость и доступность</w:t>
      </w:r>
      <w:r w:rsidR="004348C7" w:rsidRPr="00533FB1">
        <w:rPr>
          <w:rFonts w:ascii="Times New Roman" w:hAnsi="Times New Roman"/>
          <w:sz w:val="24"/>
          <w:szCs w:val="24"/>
        </w:rPr>
        <w:t xml:space="preserve"> информации об </w:t>
      </w:r>
      <w:r w:rsidR="00C76FC5">
        <w:rPr>
          <w:rFonts w:ascii="Times New Roman" w:hAnsi="Times New Roman"/>
          <w:sz w:val="24"/>
          <w:szCs w:val="24"/>
        </w:rPr>
        <w:t>организации</w:t>
      </w:r>
      <w:r w:rsidRPr="00533FB1">
        <w:rPr>
          <w:rFonts w:ascii="Times New Roman" w:hAnsi="Times New Roman"/>
          <w:sz w:val="24"/>
          <w:szCs w:val="24"/>
        </w:rPr>
        <w:t xml:space="preserve">, необходимо </w:t>
      </w:r>
      <w:r w:rsidR="00CF5D44" w:rsidRPr="00533FB1">
        <w:rPr>
          <w:rFonts w:ascii="Times New Roman" w:hAnsi="Times New Roman"/>
          <w:sz w:val="24"/>
          <w:szCs w:val="24"/>
        </w:rPr>
        <w:t xml:space="preserve">было </w:t>
      </w:r>
      <w:r w:rsidRPr="00533FB1">
        <w:rPr>
          <w:rFonts w:ascii="Times New Roman" w:hAnsi="Times New Roman"/>
          <w:sz w:val="24"/>
          <w:szCs w:val="24"/>
        </w:rPr>
        <w:t>учитывать не толькоинформацию,  размещенную на</w:t>
      </w:r>
      <w:r w:rsidR="004348C7" w:rsidRPr="00533FB1">
        <w:rPr>
          <w:rFonts w:ascii="Times New Roman" w:hAnsi="Times New Roman"/>
          <w:sz w:val="24"/>
          <w:szCs w:val="24"/>
        </w:rPr>
        <w:t xml:space="preserve"> сайте,</w:t>
      </w:r>
      <w:r w:rsidRPr="00533FB1">
        <w:rPr>
          <w:rFonts w:ascii="Times New Roman" w:hAnsi="Times New Roman"/>
          <w:sz w:val="24"/>
          <w:szCs w:val="24"/>
        </w:rPr>
        <w:t xml:space="preserve">но и </w:t>
      </w:r>
      <w:r w:rsidR="00CF5D44" w:rsidRPr="00533FB1">
        <w:rPr>
          <w:rFonts w:ascii="Times New Roman" w:hAnsi="Times New Roman"/>
          <w:sz w:val="24"/>
          <w:szCs w:val="24"/>
        </w:rPr>
        <w:t>наличие доступности</w:t>
      </w:r>
      <w:r w:rsidR="00102C64" w:rsidRPr="00533FB1">
        <w:rPr>
          <w:rStyle w:val="aff"/>
          <w:color w:val="000000"/>
          <w:spacing w:val="-4"/>
          <w:sz w:val="24"/>
          <w:szCs w:val="24"/>
        </w:rPr>
        <w:t>взаимодействия с получателем услуг и доступности сведений о ходе рассмотрения обращения потребителей по телефону, электронной почте, с помощью других электронных сервисов</w:t>
      </w:r>
      <w:r w:rsidR="004348C7" w:rsidRPr="00533FB1">
        <w:rPr>
          <w:rFonts w:ascii="Times New Roman" w:hAnsi="Times New Roman"/>
          <w:sz w:val="24"/>
          <w:szCs w:val="24"/>
        </w:rPr>
        <w:t>.</w:t>
      </w:r>
    </w:p>
    <w:p w:rsidR="009F2275" w:rsidRPr="00533FB1" w:rsidRDefault="009F2275" w:rsidP="009F2275">
      <w:pPr>
        <w:spacing w:after="0" w:line="240" w:lineRule="auto"/>
        <w:ind w:firstLine="709"/>
        <w:jc w:val="both"/>
        <w:rPr>
          <w:rStyle w:val="aff"/>
          <w:sz w:val="24"/>
          <w:szCs w:val="24"/>
        </w:rPr>
      </w:pPr>
      <w:r w:rsidRPr="00533FB1">
        <w:rPr>
          <w:rFonts w:ascii="Times New Roman" w:hAnsi="Times New Roman"/>
          <w:sz w:val="24"/>
          <w:szCs w:val="24"/>
        </w:rPr>
        <w:t xml:space="preserve">Для оценки степени открытости и доступности информации об </w:t>
      </w:r>
      <w:r w:rsidR="00C76FC5">
        <w:rPr>
          <w:rFonts w:ascii="Times New Roman" w:hAnsi="Times New Roman"/>
          <w:sz w:val="24"/>
          <w:szCs w:val="24"/>
        </w:rPr>
        <w:t>организации</w:t>
      </w:r>
      <w:r w:rsidRPr="00533FB1">
        <w:rPr>
          <w:rFonts w:ascii="Times New Roman" w:hAnsi="Times New Roman"/>
          <w:sz w:val="24"/>
          <w:szCs w:val="24"/>
        </w:rPr>
        <w:t xml:space="preserve">эксперты использовали методы </w:t>
      </w:r>
      <w:r w:rsidRPr="00533FB1">
        <w:rPr>
          <w:rStyle w:val="aff"/>
          <w:sz w:val="24"/>
          <w:szCs w:val="24"/>
        </w:rPr>
        <w:t xml:space="preserve">контент-анализа с </w:t>
      </w:r>
      <w:r w:rsidR="00DC7BB5" w:rsidRPr="00533FB1">
        <w:rPr>
          <w:rStyle w:val="aff"/>
          <w:sz w:val="24"/>
          <w:szCs w:val="24"/>
        </w:rPr>
        <w:t>использованием оценочного листа</w:t>
      </w:r>
      <w:r w:rsidRPr="00533FB1">
        <w:rPr>
          <w:rStyle w:val="aff"/>
          <w:sz w:val="24"/>
          <w:szCs w:val="24"/>
        </w:rPr>
        <w:t>.</w:t>
      </w:r>
    </w:p>
    <w:p w:rsidR="00DC7BB5" w:rsidRPr="00533FB1" w:rsidRDefault="00DC7BB5" w:rsidP="00822657">
      <w:pPr>
        <w:pStyle w:val="afe"/>
        <w:spacing w:before="0" w:beforeAutospacing="0" w:after="0" w:afterAutospacing="0"/>
        <w:ind w:firstLine="709"/>
        <w:jc w:val="both"/>
        <w:rPr>
          <w:b/>
          <w:bCs/>
          <w:sz w:val="28"/>
          <w:szCs w:val="28"/>
          <w:highlight w:val="yellow"/>
          <w:lang w:eastAsia="en-US" w:bidi="ar-SA"/>
        </w:rPr>
      </w:pPr>
    </w:p>
    <w:p w:rsidR="00CF5D44" w:rsidRPr="00533FB1" w:rsidRDefault="00CF5D44" w:rsidP="00822657">
      <w:pPr>
        <w:pStyle w:val="afe"/>
        <w:spacing w:before="0" w:beforeAutospacing="0" w:after="0" w:afterAutospacing="0"/>
        <w:ind w:firstLine="709"/>
        <w:jc w:val="both"/>
        <w:rPr>
          <w:b/>
          <w:bCs/>
          <w:sz w:val="28"/>
          <w:szCs w:val="28"/>
          <w:lang w:eastAsia="en-US" w:bidi="ar-SA"/>
        </w:rPr>
      </w:pPr>
      <w:r w:rsidRPr="00533FB1">
        <w:rPr>
          <w:b/>
          <w:bCs/>
          <w:sz w:val="28"/>
          <w:szCs w:val="28"/>
          <w:lang w:eastAsia="en-US" w:bidi="ar-SA"/>
        </w:rPr>
        <w:t>Рэнкинг</w:t>
      </w:r>
      <w:r w:rsidR="00C76FC5">
        <w:rPr>
          <w:b/>
          <w:bCs/>
          <w:sz w:val="28"/>
          <w:szCs w:val="28"/>
          <w:lang w:eastAsia="en-US" w:bidi="ar-SA"/>
        </w:rPr>
        <w:t>организаций</w:t>
      </w:r>
      <w:r w:rsidRPr="00533FB1">
        <w:rPr>
          <w:b/>
          <w:bCs/>
          <w:sz w:val="28"/>
          <w:szCs w:val="28"/>
          <w:lang w:eastAsia="en-US" w:bidi="ar-SA"/>
        </w:rPr>
        <w:t xml:space="preserve"> по результатам, полученным по критерию «Открытость и доступность информации об образовательной организации</w:t>
      </w:r>
      <w:r w:rsidR="006C3A86">
        <w:rPr>
          <w:b/>
          <w:bCs/>
          <w:sz w:val="28"/>
          <w:szCs w:val="28"/>
          <w:lang w:eastAsia="en-US" w:bidi="ar-SA"/>
        </w:rPr>
        <w:t>, осуществляющей образовательную деятельность</w:t>
      </w:r>
      <w:r w:rsidRPr="00533FB1">
        <w:rPr>
          <w:b/>
          <w:bCs/>
          <w:sz w:val="28"/>
          <w:szCs w:val="28"/>
          <w:lang w:eastAsia="en-US" w:bidi="ar-SA"/>
        </w:rPr>
        <w:t>»</w:t>
      </w:r>
    </w:p>
    <w:p w:rsidR="0038262A" w:rsidRPr="00533FB1" w:rsidRDefault="0038262A" w:rsidP="0038262A">
      <w:pPr>
        <w:pStyle w:val="afe"/>
        <w:spacing w:before="0" w:beforeAutospacing="0" w:after="0" w:afterAutospacing="0"/>
        <w:ind w:firstLine="709"/>
        <w:jc w:val="both"/>
        <w:rPr>
          <w:highlight w:val="yellow"/>
        </w:rPr>
      </w:pPr>
      <w:r w:rsidRPr="00533FB1">
        <w:t xml:space="preserve">В соответствии </w:t>
      </w:r>
      <w:r w:rsidRPr="00290AAA">
        <w:t xml:space="preserve">с </w:t>
      </w:r>
      <w:r w:rsidR="00E42DD6" w:rsidRPr="00290AAA">
        <w:t>Приказом Минтруда России от 31.05.2018 N 344н</w:t>
      </w:r>
      <w:r w:rsidRPr="00533FB1">
        <w:t xml:space="preserve">максимальное количество баллов по </w:t>
      </w:r>
      <w:r w:rsidR="00290AAA">
        <w:t>трем</w:t>
      </w:r>
      <w:r w:rsidRPr="00533FB1">
        <w:t>показателям критерия «Открытость и доступность информации об образовательной организации</w:t>
      </w:r>
      <w:r w:rsidR="006C3A86">
        <w:t>, осуществляющей образовательную деятельность</w:t>
      </w:r>
      <w:r w:rsidRPr="00533FB1">
        <w:t xml:space="preserve">» составляет </w:t>
      </w:r>
      <w:r w:rsidR="00290AAA">
        <w:t>100</w:t>
      </w:r>
      <w:r w:rsidRPr="00533FB1">
        <w:t xml:space="preserve"> баллов.  В результате проведенного исследования максимальное количество баллов, фактически набранное </w:t>
      </w:r>
      <w:r w:rsidR="00C76FC5">
        <w:t xml:space="preserve">организациями </w:t>
      </w:r>
      <w:r w:rsidR="00362570" w:rsidRPr="00533FB1">
        <w:t xml:space="preserve">по данному критерию, составил </w:t>
      </w:r>
      <w:r w:rsidR="00EF6B3A">
        <w:t>97,7</w:t>
      </w:r>
      <w:r w:rsidRPr="00533FB1">
        <w:t xml:space="preserve">, минимальное – </w:t>
      </w:r>
      <w:r w:rsidR="00EF6B3A">
        <w:t>92,3</w:t>
      </w:r>
      <w:r w:rsidRPr="00533FB1">
        <w:t xml:space="preserve"> (рис. 1)</w:t>
      </w:r>
    </w:p>
    <w:p w:rsidR="00A320DF" w:rsidRDefault="00A320DF" w:rsidP="00C05968">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5781675" cy="34099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44D3" w:rsidRPr="00533FB1" w:rsidRDefault="00B644D3" w:rsidP="00C05968">
      <w:pPr>
        <w:autoSpaceDE w:val="0"/>
        <w:autoSpaceDN w:val="0"/>
        <w:adjustRightInd w:val="0"/>
        <w:spacing w:after="0" w:line="240" w:lineRule="auto"/>
        <w:ind w:firstLine="709"/>
        <w:jc w:val="center"/>
        <w:rPr>
          <w:rFonts w:ascii="Times New Roman" w:hAnsi="Times New Roman"/>
          <w:sz w:val="18"/>
          <w:szCs w:val="18"/>
        </w:rPr>
      </w:pPr>
      <w:r w:rsidRPr="00533FB1">
        <w:rPr>
          <w:rFonts w:ascii="Times New Roman" w:hAnsi="Times New Roman"/>
          <w:sz w:val="18"/>
          <w:szCs w:val="18"/>
        </w:rPr>
        <w:t>Рисунок 1. Рэнкинг</w:t>
      </w:r>
      <w:r w:rsidR="00761F60">
        <w:rPr>
          <w:rFonts w:ascii="Times New Roman" w:hAnsi="Times New Roman"/>
          <w:sz w:val="18"/>
          <w:szCs w:val="18"/>
        </w:rPr>
        <w:t>организаций</w:t>
      </w:r>
      <w:r w:rsidRPr="00533FB1">
        <w:rPr>
          <w:rFonts w:ascii="Times New Roman" w:hAnsi="Times New Roman"/>
          <w:sz w:val="18"/>
          <w:szCs w:val="18"/>
        </w:rPr>
        <w:t xml:space="preserve"> по открытости и доступности информации  об </w:t>
      </w:r>
      <w:r w:rsidR="00761F60">
        <w:rPr>
          <w:rFonts w:ascii="Times New Roman" w:hAnsi="Times New Roman"/>
          <w:sz w:val="18"/>
          <w:szCs w:val="18"/>
        </w:rPr>
        <w:t>организации</w:t>
      </w:r>
    </w:p>
    <w:p w:rsidR="00936261" w:rsidRPr="00533FB1" w:rsidRDefault="00255A85" w:rsidP="00255A85">
      <w:pPr>
        <w:autoSpaceDE w:val="0"/>
        <w:autoSpaceDN w:val="0"/>
        <w:adjustRightInd w:val="0"/>
        <w:spacing w:after="0" w:line="240" w:lineRule="auto"/>
        <w:ind w:firstLine="709"/>
        <w:jc w:val="both"/>
        <w:rPr>
          <w:rFonts w:ascii="Times New Roman" w:hAnsi="Times New Roman"/>
          <w:b/>
          <w:i/>
          <w:sz w:val="18"/>
          <w:szCs w:val="18"/>
        </w:rPr>
      </w:pPr>
      <w:r w:rsidRPr="00533FB1">
        <w:rPr>
          <w:rFonts w:ascii="Times New Roman" w:hAnsi="Times New Roman"/>
          <w:b/>
          <w:i/>
          <w:sz w:val="24"/>
          <w:szCs w:val="24"/>
        </w:rPr>
        <w:t xml:space="preserve">В целом можно констатировать </w:t>
      </w:r>
      <w:r w:rsidR="00A07E55">
        <w:rPr>
          <w:rFonts w:ascii="Times New Roman" w:hAnsi="Times New Roman"/>
          <w:b/>
          <w:i/>
          <w:sz w:val="24"/>
          <w:szCs w:val="24"/>
        </w:rPr>
        <w:t>высокую</w:t>
      </w:r>
      <w:r w:rsidRPr="00533FB1">
        <w:rPr>
          <w:rFonts w:ascii="Times New Roman" w:hAnsi="Times New Roman"/>
          <w:b/>
          <w:i/>
          <w:sz w:val="24"/>
          <w:szCs w:val="24"/>
        </w:rPr>
        <w:t xml:space="preserve"> степень открытости и доступности информации об </w:t>
      </w:r>
      <w:r w:rsidR="00F60F19">
        <w:rPr>
          <w:rFonts w:ascii="Times New Roman" w:hAnsi="Times New Roman"/>
          <w:b/>
          <w:i/>
          <w:sz w:val="24"/>
          <w:szCs w:val="24"/>
        </w:rPr>
        <w:t>организациях</w:t>
      </w:r>
      <w:r w:rsidRPr="00533FB1">
        <w:rPr>
          <w:rFonts w:ascii="Times New Roman" w:hAnsi="Times New Roman"/>
          <w:b/>
          <w:i/>
          <w:sz w:val="24"/>
          <w:szCs w:val="24"/>
        </w:rPr>
        <w:t xml:space="preserve">, так </w:t>
      </w:r>
      <w:r w:rsidRPr="00761F60">
        <w:rPr>
          <w:rFonts w:ascii="Times New Roman" w:hAnsi="Times New Roman"/>
          <w:i/>
          <w:sz w:val="24"/>
          <w:szCs w:val="24"/>
        </w:rPr>
        <w:t>к</w:t>
      </w:r>
      <w:r w:rsidRPr="00533FB1">
        <w:rPr>
          <w:rFonts w:ascii="Times New Roman" w:hAnsi="Times New Roman"/>
          <w:b/>
          <w:i/>
          <w:sz w:val="24"/>
          <w:szCs w:val="24"/>
        </w:rPr>
        <w:t xml:space="preserve">ак средний балл по данному критерию по всем составил </w:t>
      </w:r>
      <w:r w:rsidR="00C7734E">
        <w:rPr>
          <w:rFonts w:ascii="Times New Roman" w:hAnsi="Times New Roman"/>
          <w:b/>
          <w:i/>
          <w:sz w:val="24"/>
          <w:szCs w:val="24"/>
        </w:rPr>
        <w:t>96</w:t>
      </w:r>
      <w:r w:rsidR="005C7217">
        <w:rPr>
          <w:rFonts w:ascii="Times New Roman" w:hAnsi="Times New Roman"/>
          <w:b/>
          <w:i/>
          <w:sz w:val="24"/>
          <w:szCs w:val="24"/>
        </w:rPr>
        <w:t>,</w:t>
      </w:r>
      <w:r w:rsidR="00C7734E">
        <w:rPr>
          <w:rFonts w:ascii="Times New Roman" w:hAnsi="Times New Roman"/>
          <w:b/>
          <w:i/>
          <w:sz w:val="24"/>
          <w:szCs w:val="24"/>
        </w:rPr>
        <w:t>4</w:t>
      </w:r>
      <w:r w:rsidRPr="00533FB1">
        <w:rPr>
          <w:rFonts w:ascii="Times New Roman" w:hAnsi="Times New Roman"/>
          <w:b/>
          <w:i/>
          <w:sz w:val="24"/>
          <w:szCs w:val="24"/>
        </w:rPr>
        <w:t>, что сост</w:t>
      </w:r>
      <w:r w:rsidR="00DC65A6" w:rsidRPr="00533FB1">
        <w:rPr>
          <w:rFonts w:ascii="Times New Roman" w:hAnsi="Times New Roman"/>
          <w:b/>
          <w:i/>
          <w:sz w:val="24"/>
          <w:szCs w:val="24"/>
        </w:rPr>
        <w:t xml:space="preserve">авляет </w:t>
      </w:r>
      <w:r w:rsidR="00C7734E">
        <w:rPr>
          <w:rFonts w:ascii="Times New Roman" w:hAnsi="Times New Roman"/>
          <w:b/>
          <w:i/>
          <w:sz w:val="24"/>
          <w:szCs w:val="24"/>
        </w:rPr>
        <w:t>96</w:t>
      </w:r>
      <w:r w:rsidR="005C7217">
        <w:rPr>
          <w:rFonts w:ascii="Times New Roman" w:hAnsi="Times New Roman"/>
          <w:b/>
          <w:i/>
          <w:sz w:val="24"/>
          <w:szCs w:val="24"/>
        </w:rPr>
        <w:t>,</w:t>
      </w:r>
      <w:r w:rsidR="00C7734E">
        <w:rPr>
          <w:rFonts w:ascii="Times New Roman" w:hAnsi="Times New Roman"/>
          <w:b/>
          <w:i/>
          <w:sz w:val="24"/>
          <w:szCs w:val="24"/>
        </w:rPr>
        <w:t>4</w:t>
      </w:r>
      <w:r w:rsidRPr="00533FB1">
        <w:rPr>
          <w:rFonts w:ascii="Times New Roman" w:hAnsi="Times New Roman"/>
          <w:b/>
          <w:i/>
          <w:sz w:val="24"/>
          <w:szCs w:val="24"/>
        </w:rPr>
        <w:t>% от максимального балла, который можно было получить.</w:t>
      </w:r>
    </w:p>
    <w:p w:rsidR="00437116" w:rsidRPr="00533FB1" w:rsidRDefault="00437116" w:rsidP="00437116">
      <w:pPr>
        <w:shd w:val="clear" w:color="auto" w:fill="FFFFFF"/>
        <w:spacing w:after="0" w:line="240" w:lineRule="auto"/>
        <w:ind w:firstLine="709"/>
        <w:jc w:val="both"/>
        <w:rPr>
          <w:rFonts w:ascii="Times New Roman" w:hAnsi="Times New Roman"/>
          <w:iCs/>
          <w:color w:val="000000"/>
          <w:spacing w:val="-5"/>
          <w:sz w:val="24"/>
          <w:szCs w:val="24"/>
        </w:rPr>
      </w:pPr>
      <w:r w:rsidRPr="00533FB1">
        <w:rPr>
          <w:rStyle w:val="aff"/>
          <w:b/>
          <w:sz w:val="24"/>
          <w:szCs w:val="24"/>
        </w:rPr>
        <w:t>Метод контент-анализа с использованием оценочного листа</w:t>
      </w:r>
      <w:r w:rsidRPr="00533FB1">
        <w:rPr>
          <w:rStyle w:val="aff"/>
          <w:sz w:val="24"/>
          <w:szCs w:val="24"/>
        </w:rPr>
        <w:t>был применен для исследования наличия информации по показателям критерия «</w:t>
      </w:r>
      <w:r w:rsidRPr="00533FB1">
        <w:rPr>
          <w:rFonts w:ascii="Times New Roman" w:hAnsi="Times New Roman"/>
          <w:i/>
          <w:color w:val="000000"/>
          <w:spacing w:val="1"/>
          <w:sz w:val="24"/>
          <w:szCs w:val="24"/>
        </w:rPr>
        <w:t xml:space="preserve">Открытость и доступность информации об организациях, осуществляющих </w:t>
      </w:r>
      <w:r w:rsidRPr="00533FB1">
        <w:rPr>
          <w:rFonts w:ascii="Times New Roman" w:hAnsi="Times New Roman"/>
          <w:i/>
          <w:color w:val="000000"/>
          <w:spacing w:val="-5"/>
          <w:sz w:val="24"/>
          <w:szCs w:val="24"/>
        </w:rPr>
        <w:t>образовательную деятельность</w:t>
      </w:r>
      <w:r w:rsidRPr="00533FB1">
        <w:rPr>
          <w:rFonts w:ascii="Times New Roman" w:eastAsia="Times New Roman" w:hAnsi="Times New Roman"/>
          <w:sz w:val="24"/>
          <w:szCs w:val="24"/>
          <w:lang w:eastAsia="ru-RU" w:bidi="hi-IN"/>
        </w:rPr>
        <w:t>», включающей:</w:t>
      </w:r>
    </w:p>
    <w:p w:rsidR="00A320DF" w:rsidRPr="008F7A3A" w:rsidRDefault="00437116" w:rsidP="00A320DF">
      <w:pPr>
        <w:spacing w:after="0"/>
        <w:ind w:left="851"/>
        <w:rPr>
          <w:rFonts w:ascii="Times New Roman" w:hAnsi="Times New Roman"/>
          <w:sz w:val="24"/>
          <w:szCs w:val="24"/>
        </w:rPr>
      </w:pPr>
      <w:r w:rsidRPr="00533FB1">
        <w:t xml:space="preserve">- </w:t>
      </w:r>
      <w:r w:rsidR="00A320DF" w:rsidRPr="008F7A3A">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A320DF" w:rsidRPr="008F7A3A" w:rsidRDefault="00A320DF" w:rsidP="00A320DF">
      <w:pPr>
        <w:spacing w:after="0"/>
        <w:ind w:left="851"/>
        <w:rPr>
          <w:rFonts w:ascii="Times New Roman" w:hAnsi="Times New Roman"/>
          <w:sz w:val="24"/>
          <w:szCs w:val="24"/>
        </w:rPr>
      </w:pPr>
      <w:r w:rsidRPr="008F7A3A">
        <w:rPr>
          <w:rFonts w:ascii="Times New Roman" w:hAnsi="Times New Roman"/>
          <w:sz w:val="24"/>
          <w:szCs w:val="24"/>
        </w:rPr>
        <w:t>- на информационных стендах в помещении организации;</w:t>
      </w:r>
    </w:p>
    <w:p w:rsidR="00A320DF" w:rsidRPr="008F7A3A" w:rsidRDefault="00A320DF" w:rsidP="00A320DF">
      <w:pPr>
        <w:spacing w:after="0"/>
        <w:ind w:left="851"/>
        <w:rPr>
          <w:rFonts w:ascii="Times New Roman" w:hAnsi="Times New Roman"/>
          <w:sz w:val="24"/>
          <w:szCs w:val="24"/>
        </w:rPr>
      </w:pPr>
      <w:r w:rsidRPr="008F7A3A">
        <w:rPr>
          <w:rFonts w:ascii="Times New Roman" w:hAnsi="Times New Roman"/>
          <w:sz w:val="24"/>
          <w:szCs w:val="24"/>
        </w:rPr>
        <w:t>- на официальном сайте организации в информационно-телекоммуникационной сети Интернет"</w:t>
      </w:r>
      <w:r>
        <w:rPr>
          <w:rFonts w:ascii="Times New Roman" w:hAnsi="Times New Roman"/>
          <w:sz w:val="24"/>
          <w:szCs w:val="24"/>
        </w:rPr>
        <w:t>.</w:t>
      </w:r>
    </w:p>
    <w:p w:rsidR="00A320DF" w:rsidRPr="008F7A3A" w:rsidRDefault="00A320DF" w:rsidP="00A320DF">
      <w:pPr>
        <w:pStyle w:val="ConsPlusNormal"/>
        <w:spacing w:line="276"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F7A3A">
        <w:rPr>
          <w:rFonts w:ascii="Times New Roman" w:hAnsi="Times New Roman" w:cs="Times New Roman"/>
          <w:sz w:val="24"/>
          <w:szCs w:val="24"/>
        </w:rPr>
        <w:t xml:space="preserve">Наличие на официальном сайте организации (учреждения) информации о дистанционных способах обратной связи и взаимодействия с получателями услуг и их </w:t>
      </w:r>
      <w:r w:rsidRPr="008F7A3A">
        <w:rPr>
          <w:rFonts w:ascii="Times New Roman" w:hAnsi="Times New Roman" w:cs="Times New Roman"/>
          <w:sz w:val="24"/>
          <w:szCs w:val="24"/>
        </w:rPr>
        <w:lastRenderedPageBreak/>
        <w:t>функционирование:</w:t>
      </w:r>
    </w:p>
    <w:p w:rsidR="00A320DF" w:rsidRPr="008F7A3A" w:rsidRDefault="00A320DF" w:rsidP="00A320DF">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телефона;</w:t>
      </w:r>
    </w:p>
    <w:p w:rsidR="00A320DF" w:rsidRPr="008F7A3A" w:rsidRDefault="00A320DF" w:rsidP="00A320DF">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электронной почты;</w:t>
      </w:r>
    </w:p>
    <w:p w:rsidR="00A320DF" w:rsidRPr="008F7A3A" w:rsidRDefault="00A320DF" w:rsidP="00A320DF">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A320DF" w:rsidRPr="008F7A3A" w:rsidRDefault="00A320DF" w:rsidP="00A320DF">
      <w:pPr>
        <w:pStyle w:val="a9"/>
        <w:spacing w:after="0"/>
        <w:ind w:left="851"/>
        <w:jc w:val="both"/>
        <w:rPr>
          <w:rFonts w:ascii="Times New Roman" w:hAnsi="Times New Roman"/>
          <w:sz w:val="24"/>
          <w:szCs w:val="24"/>
        </w:rPr>
      </w:pPr>
      <w:r w:rsidRPr="008F7A3A">
        <w:rPr>
          <w:rFonts w:ascii="Times New Roman" w:hAnsi="Times New Roman"/>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Pr>
          <w:rFonts w:ascii="Times New Roman" w:hAnsi="Times New Roman"/>
          <w:sz w:val="24"/>
          <w:szCs w:val="24"/>
        </w:rPr>
        <w:t>.</w:t>
      </w:r>
    </w:p>
    <w:p w:rsidR="004348C7" w:rsidRPr="00533FB1" w:rsidRDefault="004348C7" w:rsidP="00822657">
      <w:pPr>
        <w:pStyle w:val="afe"/>
        <w:spacing w:before="0" w:beforeAutospacing="0" w:after="0" w:afterAutospacing="0"/>
        <w:ind w:firstLine="709"/>
        <w:jc w:val="both"/>
      </w:pPr>
      <w:r w:rsidRPr="00533FB1">
        <w:t xml:space="preserve">В соответствии с разработанной методикой </w:t>
      </w:r>
      <w:r w:rsidR="000956B4" w:rsidRPr="00533FB1">
        <w:t xml:space="preserve">максимальный результат набранных баллов </w:t>
      </w:r>
      <w:r w:rsidR="00DC7BB5" w:rsidRPr="00533FB1">
        <w:t xml:space="preserve">по оценке </w:t>
      </w:r>
      <w:r w:rsidR="00A320DF">
        <w:t xml:space="preserve">стендов и </w:t>
      </w:r>
      <w:r w:rsidRPr="00533FB1">
        <w:t>сайт</w:t>
      </w:r>
      <w:r w:rsidR="00DC7BB5" w:rsidRPr="00533FB1">
        <w:t>ов</w:t>
      </w:r>
      <w:r w:rsidR="00F60F19">
        <w:t>организаций</w:t>
      </w:r>
      <w:r w:rsidR="00DC7BB5" w:rsidRPr="00533FB1">
        <w:t>составляет</w:t>
      </w:r>
      <w:r w:rsidR="00A320DF">
        <w:t xml:space="preserve"> 100</w:t>
      </w:r>
      <w:r w:rsidR="000956B4" w:rsidRPr="00533FB1">
        <w:t xml:space="preserve"> баллов. </w:t>
      </w:r>
      <w:r w:rsidR="00DC7BB5" w:rsidRPr="00533FB1">
        <w:t>В результате проведенного исследования м</w:t>
      </w:r>
      <w:r w:rsidRPr="00533FB1">
        <w:t xml:space="preserve">аксимальное количество баллов, </w:t>
      </w:r>
      <w:r w:rsidR="000956B4" w:rsidRPr="00533FB1">
        <w:t>фактически набранное</w:t>
      </w:r>
      <w:r w:rsidR="00F60F19">
        <w:t>организациями</w:t>
      </w:r>
      <w:r w:rsidR="000956B4" w:rsidRPr="00533FB1">
        <w:t xml:space="preserve"> по </w:t>
      </w:r>
      <w:r w:rsidR="00F3020A" w:rsidRPr="00533FB1">
        <w:t>показател</w:t>
      </w:r>
      <w:r w:rsidR="00F829DB">
        <w:t>ям</w:t>
      </w:r>
      <w:r w:rsidR="00F3020A" w:rsidRPr="00533FB1">
        <w:t xml:space="preserve"> 1.1</w:t>
      </w:r>
      <w:r w:rsidR="00D800C6">
        <w:t>.1</w:t>
      </w:r>
      <w:r w:rsidR="00F829DB">
        <w:t xml:space="preserve"> и 1.</w:t>
      </w:r>
      <w:r w:rsidR="00D800C6">
        <w:t>1.</w:t>
      </w:r>
      <w:r w:rsidR="00F829DB">
        <w:t>2</w:t>
      </w:r>
      <w:r w:rsidR="00DC7BB5" w:rsidRPr="00533FB1">
        <w:t>составил</w:t>
      </w:r>
      <w:r w:rsidR="00544801">
        <w:t>94,6</w:t>
      </w:r>
      <w:r w:rsidRPr="00533FB1">
        <w:t>, минимальное</w:t>
      </w:r>
      <w:r w:rsidR="00D66031" w:rsidRPr="00533FB1">
        <w:t xml:space="preserve"> – </w:t>
      </w:r>
      <w:r w:rsidR="00544801">
        <w:t>74,4</w:t>
      </w:r>
      <w:r w:rsidRPr="00533FB1">
        <w:t>.</w:t>
      </w:r>
    </w:p>
    <w:p w:rsidR="003C004D" w:rsidRPr="00533FB1" w:rsidRDefault="003C004D" w:rsidP="00822657">
      <w:pPr>
        <w:autoSpaceDE w:val="0"/>
        <w:autoSpaceDN w:val="0"/>
        <w:adjustRightInd w:val="0"/>
        <w:spacing w:after="0" w:line="240" w:lineRule="auto"/>
        <w:ind w:firstLine="709"/>
        <w:jc w:val="both"/>
        <w:rPr>
          <w:rFonts w:ascii="Times New Roman" w:hAnsi="Times New Roman"/>
          <w:sz w:val="24"/>
          <w:szCs w:val="24"/>
        </w:rPr>
      </w:pPr>
      <w:r w:rsidRPr="00533FB1">
        <w:rPr>
          <w:rFonts w:ascii="Times New Roman" w:hAnsi="Times New Roman"/>
          <w:sz w:val="24"/>
          <w:szCs w:val="24"/>
        </w:rPr>
        <w:t>Согласно результатам проведенного исследо</w:t>
      </w:r>
      <w:r w:rsidR="000E02B8" w:rsidRPr="00533FB1">
        <w:rPr>
          <w:rFonts w:ascii="Times New Roman" w:hAnsi="Times New Roman"/>
          <w:sz w:val="24"/>
          <w:szCs w:val="24"/>
        </w:rPr>
        <w:t xml:space="preserve">вания можно констатировать </w:t>
      </w:r>
      <w:r w:rsidR="007B3274">
        <w:rPr>
          <w:rFonts w:ascii="Times New Roman" w:hAnsi="Times New Roman"/>
          <w:sz w:val="24"/>
          <w:szCs w:val="24"/>
        </w:rPr>
        <w:t>высокую</w:t>
      </w:r>
      <w:r w:rsidRPr="00533FB1">
        <w:rPr>
          <w:rFonts w:ascii="Times New Roman" w:hAnsi="Times New Roman"/>
          <w:sz w:val="24"/>
          <w:szCs w:val="24"/>
        </w:rPr>
        <w:t xml:space="preserve"> степень открытости и доступности информации об </w:t>
      </w:r>
      <w:r w:rsidR="00AF783F">
        <w:rPr>
          <w:rFonts w:ascii="Times New Roman" w:hAnsi="Times New Roman"/>
          <w:sz w:val="24"/>
          <w:szCs w:val="24"/>
        </w:rPr>
        <w:t>организациях</w:t>
      </w:r>
      <w:r w:rsidRPr="00533FB1">
        <w:rPr>
          <w:rFonts w:ascii="Times New Roman" w:hAnsi="Times New Roman"/>
          <w:sz w:val="24"/>
          <w:szCs w:val="24"/>
        </w:rPr>
        <w:t xml:space="preserve"> на </w:t>
      </w:r>
      <w:r w:rsidR="009F3F72">
        <w:rPr>
          <w:rFonts w:ascii="Times New Roman" w:hAnsi="Times New Roman"/>
          <w:sz w:val="24"/>
          <w:szCs w:val="24"/>
        </w:rPr>
        <w:t xml:space="preserve">информационных стендах и </w:t>
      </w:r>
      <w:r w:rsidRPr="00533FB1">
        <w:rPr>
          <w:rFonts w:ascii="Times New Roman" w:hAnsi="Times New Roman"/>
          <w:sz w:val="24"/>
          <w:szCs w:val="24"/>
        </w:rPr>
        <w:t>сайт</w:t>
      </w:r>
      <w:r w:rsidR="009F3F72">
        <w:rPr>
          <w:rFonts w:ascii="Times New Roman" w:hAnsi="Times New Roman"/>
          <w:sz w:val="24"/>
          <w:szCs w:val="24"/>
        </w:rPr>
        <w:t>ах</w:t>
      </w:r>
      <w:r w:rsidRPr="00533FB1">
        <w:rPr>
          <w:rFonts w:ascii="Times New Roman" w:hAnsi="Times New Roman"/>
          <w:sz w:val="24"/>
          <w:szCs w:val="24"/>
        </w:rPr>
        <w:t xml:space="preserve">, так как </w:t>
      </w:r>
      <w:r w:rsidR="00393814" w:rsidRPr="00533FB1">
        <w:rPr>
          <w:rFonts w:ascii="Times New Roman" w:hAnsi="Times New Roman"/>
          <w:sz w:val="24"/>
          <w:szCs w:val="24"/>
        </w:rPr>
        <w:t xml:space="preserve">в целом по всем </w:t>
      </w:r>
      <w:r w:rsidR="00AF783F">
        <w:rPr>
          <w:rFonts w:ascii="Times New Roman" w:hAnsi="Times New Roman"/>
          <w:sz w:val="24"/>
          <w:szCs w:val="24"/>
        </w:rPr>
        <w:t>организациям</w:t>
      </w:r>
      <w:r w:rsidR="00393814" w:rsidRPr="00533FB1">
        <w:rPr>
          <w:rFonts w:ascii="Times New Roman" w:hAnsi="Times New Roman"/>
          <w:sz w:val="24"/>
          <w:szCs w:val="24"/>
        </w:rPr>
        <w:t xml:space="preserve">, участвующим </w:t>
      </w:r>
      <w:r w:rsidRPr="00533FB1">
        <w:rPr>
          <w:rFonts w:ascii="Times New Roman" w:hAnsi="Times New Roman"/>
          <w:sz w:val="24"/>
          <w:szCs w:val="24"/>
        </w:rPr>
        <w:t>средн</w:t>
      </w:r>
      <w:r w:rsidR="007B3274">
        <w:rPr>
          <w:rFonts w:ascii="Times New Roman" w:hAnsi="Times New Roman"/>
          <w:sz w:val="24"/>
          <w:szCs w:val="24"/>
        </w:rPr>
        <w:t>ийбалл</w:t>
      </w:r>
      <w:r w:rsidR="000E02B8" w:rsidRPr="00533FB1">
        <w:rPr>
          <w:rFonts w:ascii="Times New Roman" w:hAnsi="Times New Roman"/>
          <w:sz w:val="24"/>
          <w:szCs w:val="24"/>
        </w:rPr>
        <w:t xml:space="preserve"> составил </w:t>
      </w:r>
      <w:r w:rsidR="00544801">
        <w:rPr>
          <w:rFonts w:ascii="Times New Roman" w:hAnsi="Times New Roman"/>
          <w:sz w:val="24"/>
          <w:szCs w:val="24"/>
        </w:rPr>
        <w:t>89,9</w:t>
      </w:r>
      <w:r w:rsidR="00DC03C6">
        <w:rPr>
          <w:rFonts w:ascii="Times New Roman" w:hAnsi="Times New Roman"/>
          <w:sz w:val="24"/>
          <w:szCs w:val="24"/>
        </w:rPr>
        <w:t xml:space="preserve">, </w:t>
      </w:r>
      <w:r w:rsidR="00DC7BB5" w:rsidRPr="00533FB1">
        <w:rPr>
          <w:rFonts w:ascii="Times New Roman" w:hAnsi="Times New Roman"/>
          <w:sz w:val="24"/>
          <w:szCs w:val="24"/>
        </w:rPr>
        <w:t>что отражено на</w:t>
      </w:r>
      <w:r w:rsidR="002B41C0" w:rsidRPr="00533FB1">
        <w:rPr>
          <w:rFonts w:ascii="Times New Roman" w:hAnsi="Times New Roman"/>
          <w:sz w:val="24"/>
          <w:szCs w:val="24"/>
        </w:rPr>
        <w:t>рисунке</w:t>
      </w:r>
      <w:r w:rsidR="007B3274">
        <w:rPr>
          <w:rFonts w:ascii="Times New Roman" w:hAnsi="Times New Roman"/>
          <w:sz w:val="24"/>
          <w:szCs w:val="24"/>
        </w:rPr>
        <w:t>2</w:t>
      </w:r>
      <w:r w:rsidR="00393814" w:rsidRPr="00533FB1">
        <w:rPr>
          <w:rFonts w:ascii="Times New Roman" w:hAnsi="Times New Roman"/>
          <w:sz w:val="24"/>
          <w:szCs w:val="24"/>
        </w:rPr>
        <w:t>.</w:t>
      </w:r>
    </w:p>
    <w:p w:rsidR="006F6154" w:rsidRPr="00533FB1" w:rsidRDefault="006F6154" w:rsidP="00DC7BB5">
      <w:pPr>
        <w:autoSpaceDE w:val="0"/>
        <w:autoSpaceDN w:val="0"/>
        <w:adjustRightInd w:val="0"/>
        <w:spacing w:after="0" w:line="240" w:lineRule="auto"/>
        <w:ind w:firstLine="709"/>
        <w:jc w:val="both"/>
        <w:rPr>
          <w:rFonts w:ascii="Times New Roman" w:hAnsi="Times New Roman"/>
          <w:sz w:val="24"/>
          <w:szCs w:val="24"/>
        </w:rPr>
      </w:pPr>
    </w:p>
    <w:p w:rsidR="007E69C6" w:rsidRDefault="007E69C6" w:rsidP="00EE7584">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77EF" w:rsidRDefault="00DC7BB5" w:rsidP="00EE7584">
      <w:pPr>
        <w:autoSpaceDE w:val="0"/>
        <w:autoSpaceDN w:val="0"/>
        <w:adjustRightInd w:val="0"/>
        <w:spacing w:after="0" w:line="240" w:lineRule="auto"/>
        <w:ind w:firstLine="709"/>
        <w:jc w:val="center"/>
        <w:rPr>
          <w:rFonts w:ascii="Times New Roman" w:hAnsi="Times New Roman"/>
          <w:sz w:val="18"/>
          <w:szCs w:val="18"/>
        </w:rPr>
      </w:pPr>
      <w:r w:rsidRPr="00533FB1">
        <w:rPr>
          <w:rFonts w:ascii="Times New Roman" w:hAnsi="Times New Roman"/>
          <w:sz w:val="18"/>
          <w:szCs w:val="18"/>
        </w:rPr>
        <w:t>Рисунок</w:t>
      </w:r>
      <w:r w:rsidR="007B3274">
        <w:rPr>
          <w:rFonts w:ascii="Times New Roman" w:hAnsi="Times New Roman"/>
          <w:sz w:val="18"/>
          <w:szCs w:val="18"/>
        </w:rPr>
        <w:t xml:space="preserve"> 2</w:t>
      </w:r>
      <w:r w:rsidRPr="00533FB1">
        <w:rPr>
          <w:rFonts w:ascii="Times New Roman" w:hAnsi="Times New Roman"/>
          <w:sz w:val="18"/>
          <w:szCs w:val="18"/>
        </w:rPr>
        <w:t xml:space="preserve">. </w:t>
      </w:r>
      <w:r w:rsidR="0038262A" w:rsidRPr="00533FB1">
        <w:rPr>
          <w:rFonts w:ascii="Times New Roman" w:hAnsi="Times New Roman"/>
          <w:sz w:val="18"/>
          <w:szCs w:val="18"/>
        </w:rPr>
        <w:t xml:space="preserve">Сравнительная характеристика данных </w:t>
      </w:r>
      <w:r w:rsidRPr="00533FB1">
        <w:rPr>
          <w:rFonts w:ascii="Times New Roman" w:hAnsi="Times New Roman"/>
          <w:sz w:val="18"/>
          <w:szCs w:val="18"/>
        </w:rPr>
        <w:t xml:space="preserve">по </w:t>
      </w:r>
      <w:r w:rsidR="009F3F72">
        <w:rPr>
          <w:rFonts w:ascii="Times New Roman" w:hAnsi="Times New Roman"/>
          <w:sz w:val="18"/>
          <w:szCs w:val="18"/>
        </w:rPr>
        <w:t>показателям 1.1.</w:t>
      </w:r>
      <w:r w:rsidR="00A50184">
        <w:rPr>
          <w:rFonts w:ascii="Times New Roman" w:hAnsi="Times New Roman"/>
          <w:sz w:val="18"/>
          <w:szCs w:val="18"/>
        </w:rPr>
        <w:t xml:space="preserve">1 </w:t>
      </w:r>
      <w:r w:rsidR="009F3F72">
        <w:rPr>
          <w:rFonts w:ascii="Times New Roman" w:hAnsi="Times New Roman"/>
          <w:sz w:val="18"/>
          <w:szCs w:val="18"/>
        </w:rPr>
        <w:t>и 1.</w:t>
      </w:r>
      <w:r w:rsidR="00A50184">
        <w:rPr>
          <w:rFonts w:ascii="Times New Roman" w:hAnsi="Times New Roman"/>
          <w:sz w:val="18"/>
          <w:szCs w:val="18"/>
        </w:rPr>
        <w:t>1.</w:t>
      </w:r>
      <w:r w:rsidR="009F3F72">
        <w:rPr>
          <w:rFonts w:ascii="Times New Roman" w:hAnsi="Times New Roman"/>
          <w:sz w:val="18"/>
          <w:szCs w:val="18"/>
        </w:rPr>
        <w:t>2.  критерия «О</w:t>
      </w:r>
      <w:r w:rsidRPr="00533FB1">
        <w:rPr>
          <w:rFonts w:ascii="Times New Roman" w:hAnsi="Times New Roman"/>
          <w:sz w:val="18"/>
          <w:szCs w:val="18"/>
        </w:rPr>
        <w:t>ткрытости и доступности информации</w:t>
      </w:r>
      <w:r w:rsidR="009F3F72">
        <w:rPr>
          <w:rFonts w:ascii="Times New Roman" w:hAnsi="Times New Roman"/>
          <w:sz w:val="18"/>
          <w:szCs w:val="18"/>
        </w:rPr>
        <w:t>»</w:t>
      </w:r>
      <w:r w:rsidRPr="00533FB1">
        <w:rPr>
          <w:rFonts w:ascii="Times New Roman" w:hAnsi="Times New Roman"/>
          <w:sz w:val="18"/>
          <w:szCs w:val="18"/>
        </w:rPr>
        <w:t xml:space="preserve">, представляемой </w:t>
      </w:r>
      <w:r w:rsidR="006277EF" w:rsidRPr="00533FB1">
        <w:rPr>
          <w:rFonts w:ascii="Times New Roman" w:hAnsi="Times New Roman"/>
          <w:sz w:val="18"/>
          <w:szCs w:val="18"/>
        </w:rPr>
        <w:t xml:space="preserve">об </w:t>
      </w:r>
      <w:r w:rsidR="00AF783F">
        <w:rPr>
          <w:rFonts w:ascii="Times New Roman" w:hAnsi="Times New Roman"/>
          <w:sz w:val="18"/>
          <w:szCs w:val="18"/>
        </w:rPr>
        <w:t>организациях</w:t>
      </w:r>
      <w:r w:rsidR="006277EF" w:rsidRPr="00533FB1">
        <w:rPr>
          <w:rFonts w:ascii="Times New Roman" w:hAnsi="Times New Roman"/>
          <w:sz w:val="18"/>
          <w:szCs w:val="18"/>
        </w:rPr>
        <w:t>,составленн</w:t>
      </w:r>
      <w:r w:rsidR="009F3F72">
        <w:rPr>
          <w:rFonts w:ascii="Times New Roman" w:hAnsi="Times New Roman"/>
          <w:sz w:val="18"/>
          <w:szCs w:val="18"/>
        </w:rPr>
        <w:t>ая</w:t>
      </w:r>
      <w:r w:rsidR="006277EF" w:rsidRPr="00533FB1">
        <w:rPr>
          <w:rFonts w:ascii="Times New Roman" w:hAnsi="Times New Roman"/>
          <w:sz w:val="18"/>
          <w:szCs w:val="18"/>
        </w:rPr>
        <w:t xml:space="preserve"> по результатам проведенногоконтент-анализа</w:t>
      </w:r>
    </w:p>
    <w:p w:rsidR="001560D0" w:rsidRDefault="001560D0" w:rsidP="001560D0">
      <w:pPr>
        <w:pStyle w:val="22"/>
        <w:ind w:firstLine="709"/>
        <w:jc w:val="both"/>
        <w:rPr>
          <w:rFonts w:ascii="Times New Roman" w:hAnsi="Times New Roman"/>
          <w:color w:val="000000"/>
          <w:sz w:val="24"/>
          <w:szCs w:val="24"/>
          <w:lang w:val="ru-RU" w:eastAsia="ru-RU"/>
        </w:rPr>
      </w:pPr>
    </w:p>
    <w:p w:rsidR="001560D0" w:rsidRDefault="001560D0" w:rsidP="001560D0">
      <w:pPr>
        <w:pStyle w:val="22"/>
        <w:ind w:firstLine="709"/>
        <w:jc w:val="both"/>
        <w:rPr>
          <w:rFonts w:ascii="Times New Roman" w:hAnsi="Times New Roman"/>
          <w:color w:val="000000"/>
          <w:sz w:val="24"/>
          <w:szCs w:val="24"/>
          <w:lang w:val="ru-RU" w:eastAsia="ru-RU"/>
        </w:rPr>
      </w:pPr>
      <w:r w:rsidRPr="001560D0">
        <w:rPr>
          <w:rFonts w:ascii="Times New Roman" w:hAnsi="Times New Roman"/>
          <w:color w:val="000000"/>
          <w:sz w:val="24"/>
          <w:szCs w:val="24"/>
          <w:lang w:val="ru-RU" w:eastAsia="ru-RU"/>
        </w:rPr>
        <w:t xml:space="preserve">Оценка </w:t>
      </w:r>
      <w:r>
        <w:rPr>
          <w:rFonts w:ascii="Times New Roman" w:hAnsi="Times New Roman"/>
          <w:color w:val="000000"/>
          <w:sz w:val="24"/>
          <w:szCs w:val="24"/>
          <w:lang w:val="ru-RU" w:eastAsia="ru-RU"/>
        </w:rPr>
        <w:t>показателя</w:t>
      </w:r>
      <w:r w:rsidRPr="001560D0">
        <w:rPr>
          <w:rFonts w:ascii="Times New Roman" w:hAnsi="Times New Roman"/>
          <w:color w:val="000000"/>
          <w:sz w:val="24"/>
          <w:szCs w:val="24"/>
          <w:lang w:val="ru-RU" w:eastAsia="ru-RU"/>
        </w:rPr>
        <w:t xml:space="preserve"> 1.1.1 «Соответствие информации о деятельности ОО, размещенной на информационных стендах в помещении ОО, ее содержанию и порядку (форме), установленным нормативными правовыми актами (наличие обязательных блоков информации на информационных стендах ОО)»</w:t>
      </w:r>
      <w:r>
        <w:rPr>
          <w:rFonts w:ascii="Times New Roman" w:hAnsi="Times New Roman"/>
          <w:color w:val="000000"/>
          <w:sz w:val="24"/>
          <w:szCs w:val="24"/>
          <w:lang w:val="ru-RU" w:eastAsia="ru-RU"/>
        </w:rPr>
        <w:t xml:space="preserve"> осуществлялась по индикаторам:</w:t>
      </w:r>
    </w:p>
    <w:p w:rsidR="00D86B22" w:rsidRPr="0000231F" w:rsidRDefault="008E51E2" w:rsidP="00D86B22">
      <w:pPr>
        <w:autoSpaceDE w:val="0"/>
        <w:autoSpaceDN w:val="0"/>
        <w:adjustRightInd w:val="0"/>
        <w:spacing w:after="0" w:line="240" w:lineRule="auto"/>
        <w:rPr>
          <w:rFonts w:ascii="Times New Roman" w:hAnsi="Times New Roman"/>
          <w:sz w:val="24"/>
          <w:szCs w:val="24"/>
          <w:lang w:bidi="hi-IN"/>
        </w:rPr>
      </w:pPr>
      <w:r>
        <w:rPr>
          <w:rFonts w:ascii="Times New Roman" w:hAnsi="Times New Roman"/>
          <w:color w:val="000000"/>
          <w:sz w:val="24"/>
          <w:szCs w:val="24"/>
        </w:rPr>
        <w:t xml:space="preserve">Индикатор 1. </w:t>
      </w:r>
      <w:r w:rsidR="001560D0" w:rsidRPr="00C37B79">
        <w:rPr>
          <w:rFonts w:ascii="Times New Roman" w:hAnsi="Times New Roman"/>
          <w:color w:val="000000"/>
          <w:sz w:val="24"/>
          <w:szCs w:val="24"/>
        </w:rPr>
        <w:t>Основные сведения</w:t>
      </w:r>
      <w:r w:rsidR="00D86B22">
        <w:rPr>
          <w:rFonts w:ascii="Times New Roman" w:hAnsi="Times New Roman"/>
          <w:color w:val="000000"/>
          <w:sz w:val="24"/>
          <w:szCs w:val="24"/>
        </w:rPr>
        <w:t>;</w:t>
      </w:r>
    </w:p>
    <w:p w:rsidR="001560D0" w:rsidRPr="00D86B22" w:rsidRDefault="008E51E2" w:rsidP="001560D0">
      <w:pPr>
        <w:pStyle w:val="2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Индикатор 2. </w:t>
      </w:r>
      <w:r w:rsidR="001560D0" w:rsidRPr="001560D0">
        <w:rPr>
          <w:rFonts w:ascii="Times New Roman" w:hAnsi="Times New Roman"/>
          <w:color w:val="000000"/>
          <w:sz w:val="24"/>
          <w:szCs w:val="24"/>
        </w:rPr>
        <w:t>Структура и органы управления образовательной организацией</w:t>
      </w:r>
      <w:r w:rsidR="00D86B22">
        <w:rPr>
          <w:rFonts w:ascii="Times New Roman" w:hAnsi="Times New Roman"/>
          <w:color w:val="000000"/>
          <w:sz w:val="24"/>
          <w:szCs w:val="24"/>
          <w:lang w:val="ru-RU"/>
        </w:rPr>
        <w:t>;</w:t>
      </w:r>
    </w:p>
    <w:p w:rsidR="001560D0" w:rsidRPr="00D86B22" w:rsidRDefault="008E51E2" w:rsidP="001560D0">
      <w:pPr>
        <w:pStyle w:val="2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Индикатор 3. </w:t>
      </w:r>
      <w:r w:rsidR="001560D0" w:rsidRPr="001560D0">
        <w:rPr>
          <w:rFonts w:ascii="Times New Roman" w:hAnsi="Times New Roman"/>
          <w:color w:val="000000"/>
          <w:sz w:val="24"/>
          <w:szCs w:val="24"/>
        </w:rPr>
        <w:t>Документы (в виде копий)</w:t>
      </w:r>
      <w:r w:rsidR="00D86B22">
        <w:rPr>
          <w:rFonts w:ascii="Times New Roman" w:hAnsi="Times New Roman"/>
          <w:color w:val="000000"/>
          <w:sz w:val="24"/>
          <w:szCs w:val="24"/>
          <w:lang w:val="ru-RU"/>
        </w:rPr>
        <w:t>;</w:t>
      </w:r>
    </w:p>
    <w:p w:rsidR="001560D0" w:rsidRPr="00D86B22" w:rsidRDefault="008E51E2" w:rsidP="001560D0">
      <w:pPr>
        <w:pStyle w:val="2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Индикатор 4. </w:t>
      </w:r>
      <w:r w:rsidR="001560D0" w:rsidRPr="001560D0">
        <w:rPr>
          <w:rFonts w:ascii="Times New Roman" w:hAnsi="Times New Roman"/>
          <w:color w:val="000000"/>
          <w:sz w:val="24"/>
          <w:szCs w:val="24"/>
        </w:rPr>
        <w:t>Образование</w:t>
      </w:r>
      <w:r w:rsidR="00D86B22">
        <w:rPr>
          <w:rFonts w:ascii="Times New Roman" w:hAnsi="Times New Roman"/>
          <w:color w:val="000000"/>
          <w:sz w:val="24"/>
          <w:szCs w:val="24"/>
          <w:lang w:val="ru-RU"/>
        </w:rPr>
        <w:t>;</w:t>
      </w:r>
    </w:p>
    <w:p w:rsidR="001560D0" w:rsidRPr="00D86B22" w:rsidRDefault="008E51E2" w:rsidP="001560D0">
      <w:pPr>
        <w:pStyle w:val="22"/>
        <w:jc w:val="both"/>
        <w:rPr>
          <w:rFonts w:ascii="Times New Roman" w:hAnsi="Times New Roman"/>
          <w:bCs/>
          <w:color w:val="000000"/>
          <w:sz w:val="24"/>
          <w:szCs w:val="24"/>
          <w:lang w:val="ru-RU"/>
        </w:rPr>
      </w:pPr>
      <w:r>
        <w:rPr>
          <w:rFonts w:ascii="Times New Roman" w:hAnsi="Times New Roman"/>
          <w:color w:val="000000"/>
          <w:sz w:val="24"/>
          <w:szCs w:val="24"/>
          <w:lang w:val="ru-RU"/>
        </w:rPr>
        <w:t xml:space="preserve">Индикатор 5. </w:t>
      </w:r>
      <w:r w:rsidR="001560D0" w:rsidRPr="001560D0">
        <w:rPr>
          <w:rFonts w:ascii="Times New Roman" w:hAnsi="Times New Roman"/>
          <w:bCs/>
          <w:color w:val="000000"/>
          <w:sz w:val="24"/>
          <w:szCs w:val="24"/>
        </w:rPr>
        <w:t>Руководство. Педагогический состав</w:t>
      </w:r>
      <w:r w:rsidR="00D86B22">
        <w:rPr>
          <w:rFonts w:ascii="Times New Roman" w:hAnsi="Times New Roman"/>
          <w:bCs/>
          <w:color w:val="000000"/>
          <w:sz w:val="24"/>
          <w:szCs w:val="24"/>
          <w:lang w:val="ru-RU"/>
        </w:rPr>
        <w:t>;</w:t>
      </w:r>
    </w:p>
    <w:p w:rsidR="001560D0" w:rsidRPr="00D86B22" w:rsidRDefault="008E51E2" w:rsidP="001560D0">
      <w:pPr>
        <w:pStyle w:val="22"/>
        <w:jc w:val="both"/>
        <w:rPr>
          <w:rFonts w:ascii="Times New Roman" w:hAnsi="Times New Roman"/>
          <w:bCs/>
          <w:color w:val="000000"/>
          <w:sz w:val="24"/>
          <w:szCs w:val="24"/>
          <w:lang w:val="ru-RU"/>
        </w:rPr>
      </w:pPr>
      <w:r>
        <w:rPr>
          <w:rFonts w:ascii="Times New Roman" w:hAnsi="Times New Roman"/>
          <w:color w:val="000000"/>
          <w:sz w:val="24"/>
          <w:szCs w:val="24"/>
          <w:lang w:val="ru-RU"/>
        </w:rPr>
        <w:t xml:space="preserve">Индикатор 6. </w:t>
      </w:r>
      <w:r w:rsidR="001560D0" w:rsidRPr="001560D0">
        <w:rPr>
          <w:rFonts w:ascii="Times New Roman" w:hAnsi="Times New Roman"/>
          <w:bCs/>
          <w:color w:val="000000"/>
          <w:sz w:val="24"/>
          <w:szCs w:val="24"/>
        </w:rPr>
        <w:t>Материально-техническое обеспечении образовательной деятельности</w:t>
      </w:r>
      <w:r w:rsidR="00D86B22">
        <w:rPr>
          <w:rFonts w:ascii="Times New Roman" w:hAnsi="Times New Roman"/>
          <w:bCs/>
          <w:color w:val="000000"/>
          <w:sz w:val="24"/>
          <w:szCs w:val="24"/>
          <w:lang w:val="ru-RU"/>
        </w:rPr>
        <w:t>;</w:t>
      </w:r>
    </w:p>
    <w:p w:rsidR="001560D0" w:rsidRDefault="008E51E2" w:rsidP="001560D0">
      <w:pPr>
        <w:pStyle w:val="22"/>
        <w:jc w:val="both"/>
        <w:rPr>
          <w:rFonts w:ascii="Times New Roman" w:hAnsi="Times New Roman"/>
          <w:bCs/>
          <w:color w:val="000000"/>
          <w:sz w:val="24"/>
          <w:szCs w:val="24"/>
          <w:lang w:val="ru-RU"/>
        </w:rPr>
      </w:pPr>
      <w:r>
        <w:rPr>
          <w:rFonts w:ascii="Times New Roman" w:hAnsi="Times New Roman"/>
          <w:color w:val="000000"/>
          <w:sz w:val="24"/>
          <w:szCs w:val="24"/>
          <w:lang w:val="ru-RU"/>
        </w:rPr>
        <w:t xml:space="preserve">Индикатор 7. </w:t>
      </w:r>
      <w:r w:rsidR="001560D0" w:rsidRPr="001560D0">
        <w:rPr>
          <w:rFonts w:ascii="Times New Roman" w:hAnsi="Times New Roman"/>
          <w:bCs/>
          <w:color w:val="000000"/>
          <w:sz w:val="24"/>
          <w:szCs w:val="24"/>
        </w:rPr>
        <w:t>Платные образовательные услуги</w:t>
      </w:r>
      <w:r w:rsidR="00D86B22">
        <w:rPr>
          <w:rFonts w:ascii="Times New Roman" w:hAnsi="Times New Roman"/>
          <w:bCs/>
          <w:color w:val="000000"/>
          <w:sz w:val="24"/>
          <w:szCs w:val="24"/>
          <w:lang w:val="ru-RU"/>
        </w:rPr>
        <w:t>.</w:t>
      </w:r>
    </w:p>
    <w:p w:rsidR="00BE498E" w:rsidRDefault="00D86B22" w:rsidP="00BE498E">
      <w:pPr>
        <w:pStyle w:val="22"/>
        <w:ind w:firstLine="709"/>
        <w:jc w:val="both"/>
        <w:rPr>
          <w:rFonts w:ascii="Times New Roman" w:hAnsi="Times New Roman"/>
          <w:bCs/>
          <w:color w:val="000000"/>
          <w:sz w:val="24"/>
          <w:szCs w:val="24"/>
          <w:lang w:val="ru-RU"/>
        </w:rPr>
      </w:pPr>
      <w:r>
        <w:rPr>
          <w:rFonts w:ascii="Times New Roman" w:hAnsi="Times New Roman"/>
          <w:bCs/>
          <w:color w:val="000000"/>
          <w:sz w:val="24"/>
          <w:szCs w:val="24"/>
          <w:lang w:val="ru-RU"/>
        </w:rPr>
        <w:t>Анализ полученных данных показал, что вся необходимая информация</w:t>
      </w:r>
      <w:r w:rsidR="00BE498E">
        <w:rPr>
          <w:rFonts w:ascii="Times New Roman" w:hAnsi="Times New Roman"/>
          <w:bCs/>
          <w:color w:val="000000"/>
          <w:sz w:val="24"/>
          <w:szCs w:val="24"/>
          <w:lang w:val="ru-RU"/>
        </w:rPr>
        <w:t xml:space="preserve">, в соответствии с нормативными документами,размешена на информационных стендах вданных </w:t>
      </w:r>
      <w:r>
        <w:rPr>
          <w:rFonts w:ascii="Times New Roman" w:hAnsi="Times New Roman"/>
          <w:bCs/>
          <w:color w:val="000000"/>
          <w:sz w:val="24"/>
          <w:szCs w:val="24"/>
          <w:lang w:val="ru-RU"/>
        </w:rPr>
        <w:t>организациях</w:t>
      </w:r>
      <w:r w:rsidR="00BE498E">
        <w:rPr>
          <w:rFonts w:ascii="Times New Roman" w:hAnsi="Times New Roman"/>
          <w:bCs/>
          <w:color w:val="000000"/>
          <w:sz w:val="24"/>
          <w:szCs w:val="24"/>
          <w:lang w:val="ru-RU"/>
        </w:rPr>
        <w:t>.</w:t>
      </w:r>
    </w:p>
    <w:p w:rsidR="001560D0" w:rsidRDefault="00BE498E" w:rsidP="00BE498E">
      <w:pPr>
        <w:pStyle w:val="22"/>
        <w:ind w:firstLine="709"/>
        <w:jc w:val="both"/>
        <w:rPr>
          <w:rFonts w:ascii="Times New Roman" w:hAnsi="Times New Roman"/>
          <w:color w:val="000000"/>
          <w:sz w:val="24"/>
          <w:szCs w:val="24"/>
          <w:lang w:val="ru-RU" w:eastAsia="ru-RU"/>
        </w:rPr>
      </w:pPr>
      <w:r w:rsidRPr="001560D0">
        <w:rPr>
          <w:rFonts w:ascii="Times New Roman" w:hAnsi="Times New Roman"/>
          <w:color w:val="000000"/>
          <w:sz w:val="24"/>
          <w:szCs w:val="24"/>
          <w:lang w:val="ru-RU" w:eastAsia="ru-RU"/>
        </w:rPr>
        <w:t xml:space="preserve">Оценка </w:t>
      </w:r>
      <w:r>
        <w:rPr>
          <w:rFonts w:ascii="Times New Roman" w:hAnsi="Times New Roman"/>
          <w:color w:val="000000"/>
          <w:sz w:val="24"/>
          <w:szCs w:val="24"/>
          <w:lang w:val="ru-RU" w:eastAsia="ru-RU"/>
        </w:rPr>
        <w:t>показателя</w:t>
      </w:r>
      <w:r w:rsidRPr="001560D0">
        <w:rPr>
          <w:rFonts w:ascii="Times New Roman" w:hAnsi="Times New Roman"/>
          <w:color w:val="000000"/>
          <w:sz w:val="24"/>
          <w:szCs w:val="24"/>
          <w:lang w:val="ru-RU" w:eastAsia="ru-RU"/>
        </w:rPr>
        <w:t xml:space="preserve"> 1.1.</w:t>
      </w:r>
      <w:r>
        <w:rPr>
          <w:rFonts w:ascii="Times New Roman" w:hAnsi="Times New Roman"/>
          <w:color w:val="000000"/>
          <w:sz w:val="24"/>
          <w:szCs w:val="24"/>
          <w:lang w:val="ru-RU" w:eastAsia="ru-RU"/>
        </w:rPr>
        <w:t>2«</w:t>
      </w:r>
      <w:r w:rsidRPr="00BE498E">
        <w:rPr>
          <w:rFonts w:ascii="Times New Roman" w:hAnsi="Times New Roman"/>
          <w:color w:val="000000"/>
          <w:sz w:val="24"/>
          <w:szCs w:val="24"/>
          <w:lang w:val="ru-RU" w:eastAsia="ru-RU"/>
        </w:rPr>
        <w:t xml:space="preserve">Соответствие информации о деятельности ОО, размещенной на </w:t>
      </w:r>
      <w:r w:rsidRPr="00BE498E">
        <w:rPr>
          <w:rFonts w:ascii="Times New Roman" w:hAnsi="Times New Roman"/>
          <w:color w:val="000000"/>
          <w:sz w:val="24"/>
          <w:szCs w:val="24"/>
          <w:lang w:val="ru-RU" w:eastAsia="ru-RU"/>
        </w:rPr>
        <w:lastRenderedPageBreak/>
        <w:t>официальном сайте ОО, ее содержанию и порядку (форме), установленным нормативными правовыми актами (наличие обязательных подразделов официального сайта ОО)</w:t>
      </w:r>
      <w:r>
        <w:rPr>
          <w:rFonts w:ascii="Times New Roman" w:hAnsi="Times New Roman"/>
          <w:color w:val="000000"/>
          <w:sz w:val="24"/>
          <w:szCs w:val="24"/>
          <w:lang w:val="ru-RU" w:eastAsia="ru-RU"/>
        </w:rPr>
        <w:t xml:space="preserve">» продемонстрировала отсутствие информации: </w:t>
      </w:r>
    </w:p>
    <w:p w:rsidR="00BE498E" w:rsidRDefault="003B3358" w:rsidP="00BE498E">
      <w:pPr>
        <w:pStyle w:val="22"/>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На сайте </w:t>
      </w:r>
      <w:r w:rsidR="00BE498E" w:rsidRPr="00BE498E">
        <w:rPr>
          <w:rFonts w:ascii="Times New Roman" w:hAnsi="Times New Roman"/>
          <w:color w:val="000000"/>
          <w:sz w:val="24"/>
          <w:szCs w:val="24"/>
          <w:lang w:val="ru-RU" w:eastAsia="ru-RU"/>
        </w:rPr>
        <w:t>МБОУ "Борисовская СОШ"</w:t>
      </w:r>
      <w:r w:rsidR="001D2BE1">
        <w:rPr>
          <w:rFonts w:ascii="Times New Roman" w:hAnsi="Times New Roman"/>
          <w:color w:val="000000"/>
          <w:sz w:val="24"/>
          <w:szCs w:val="24"/>
          <w:lang w:val="ru-RU" w:eastAsia="ru-RU"/>
        </w:rPr>
        <w:t>отсутствует отчет</w:t>
      </w:r>
      <w:r w:rsidR="00BE498E">
        <w:rPr>
          <w:rFonts w:ascii="Times New Roman" w:hAnsi="Times New Roman"/>
          <w:color w:val="000000"/>
          <w:sz w:val="24"/>
          <w:szCs w:val="24"/>
          <w:lang w:val="ru-RU" w:eastAsia="ru-RU"/>
        </w:rPr>
        <w:t xml:space="preserve"> о </w:t>
      </w:r>
      <w:r w:rsidR="00BE498E" w:rsidRPr="00BE498E">
        <w:rPr>
          <w:rFonts w:ascii="Times New Roman" w:hAnsi="Times New Roman"/>
          <w:color w:val="000000"/>
          <w:sz w:val="24"/>
          <w:szCs w:val="24"/>
          <w:lang w:val="ru-RU" w:eastAsia="ru-RU"/>
        </w:rPr>
        <w:t>результатах самообследования</w:t>
      </w:r>
      <w:r w:rsidR="001D2BE1">
        <w:rPr>
          <w:rFonts w:ascii="Times New Roman" w:hAnsi="Times New Roman"/>
          <w:color w:val="000000"/>
          <w:sz w:val="24"/>
          <w:szCs w:val="24"/>
          <w:lang w:val="ru-RU" w:eastAsia="ru-RU"/>
        </w:rPr>
        <w:t>;</w:t>
      </w:r>
      <w:r w:rsidR="00E16C95">
        <w:rPr>
          <w:rFonts w:ascii="Times New Roman" w:hAnsi="Times New Roman"/>
          <w:color w:val="000000"/>
          <w:sz w:val="24"/>
          <w:szCs w:val="24"/>
          <w:lang w:val="ru-RU" w:eastAsia="ru-RU"/>
        </w:rPr>
        <w:t xml:space="preserve"> </w:t>
      </w:r>
      <w:r w:rsidR="001D2BE1">
        <w:rPr>
          <w:rFonts w:ascii="Times New Roman" w:hAnsi="Times New Roman"/>
          <w:color w:val="000000"/>
          <w:sz w:val="24"/>
          <w:szCs w:val="24"/>
          <w:lang w:val="ru-RU" w:eastAsia="ru-RU"/>
        </w:rPr>
        <w:t>и</w:t>
      </w:r>
      <w:r w:rsidR="00A0131E" w:rsidRPr="00A0131E">
        <w:rPr>
          <w:rFonts w:ascii="Times New Roman" w:hAnsi="Times New Roman"/>
          <w:color w:val="000000"/>
          <w:sz w:val="24"/>
          <w:szCs w:val="24"/>
          <w:lang w:val="ru-RU" w:eastAsia="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sidR="001D2BE1">
        <w:rPr>
          <w:rFonts w:ascii="Times New Roman" w:hAnsi="Times New Roman"/>
          <w:color w:val="000000"/>
          <w:sz w:val="24"/>
          <w:szCs w:val="24"/>
          <w:lang w:val="ru-RU" w:eastAsia="ru-RU"/>
        </w:rPr>
        <w:t>; и</w:t>
      </w:r>
      <w:r w:rsidR="001D2BE1" w:rsidRPr="001D2BE1">
        <w:rPr>
          <w:rFonts w:ascii="Times New Roman" w:hAnsi="Times New Roman"/>
          <w:color w:val="000000"/>
          <w:sz w:val="24"/>
          <w:szCs w:val="24"/>
          <w:lang w:val="ru-RU" w:eastAsia="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1D2BE1">
        <w:rPr>
          <w:rFonts w:ascii="Times New Roman" w:hAnsi="Times New Roman"/>
          <w:color w:val="000000"/>
          <w:sz w:val="24"/>
          <w:szCs w:val="24"/>
          <w:lang w:val="ru-RU" w:eastAsia="ru-RU"/>
        </w:rPr>
        <w:t xml:space="preserve">; </w:t>
      </w:r>
      <w:r w:rsidR="001D2BE1" w:rsidRPr="001D2BE1">
        <w:rPr>
          <w:rFonts w:ascii="Times New Roman" w:hAnsi="Times New Roman"/>
          <w:color w:val="000000"/>
          <w:sz w:val="24"/>
          <w:szCs w:val="24"/>
          <w:lang w:val="ru-RU"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1D2BE1">
        <w:rPr>
          <w:rFonts w:ascii="Times New Roman" w:hAnsi="Times New Roman"/>
          <w:color w:val="000000"/>
          <w:sz w:val="24"/>
          <w:szCs w:val="24"/>
          <w:lang w:val="ru-RU" w:eastAsia="ru-RU"/>
        </w:rPr>
        <w:t>.</w:t>
      </w:r>
    </w:p>
    <w:p w:rsidR="003B3358" w:rsidRDefault="001D2BE1" w:rsidP="001D2BE1">
      <w:pPr>
        <w:pStyle w:val="22"/>
        <w:ind w:firstLine="709"/>
        <w:jc w:val="both"/>
        <w:rPr>
          <w:rFonts w:ascii="Times New Roman" w:hAnsi="Times New Roman"/>
          <w:color w:val="000000"/>
          <w:sz w:val="24"/>
          <w:szCs w:val="24"/>
          <w:lang w:val="ru-RU" w:eastAsia="ru-RU"/>
        </w:rPr>
      </w:pPr>
      <w:r>
        <w:rPr>
          <w:rFonts w:ascii="Times New Roman" w:hAnsi="Times New Roman"/>
          <w:sz w:val="24"/>
          <w:szCs w:val="24"/>
          <w:lang w:val="ru-RU"/>
        </w:rPr>
        <w:t xml:space="preserve">В </w:t>
      </w:r>
      <w:r w:rsidRPr="001D2BE1">
        <w:rPr>
          <w:rFonts w:ascii="Times New Roman" w:hAnsi="Times New Roman"/>
          <w:sz w:val="24"/>
          <w:szCs w:val="24"/>
        </w:rPr>
        <w:t>МБОУ "Екатеринославская СОШ"</w:t>
      </w:r>
      <w:r>
        <w:rPr>
          <w:rFonts w:ascii="Times New Roman" w:hAnsi="Times New Roman"/>
          <w:color w:val="000000"/>
          <w:sz w:val="24"/>
          <w:szCs w:val="24"/>
          <w:lang w:val="ru-RU" w:eastAsia="ru-RU"/>
        </w:rPr>
        <w:t xml:space="preserve">на сайте отсутствует отчет о </w:t>
      </w:r>
      <w:r w:rsidRPr="00BE498E">
        <w:rPr>
          <w:rFonts w:ascii="Times New Roman" w:hAnsi="Times New Roman"/>
          <w:color w:val="000000"/>
          <w:sz w:val="24"/>
          <w:szCs w:val="24"/>
          <w:lang w:val="ru-RU" w:eastAsia="ru-RU"/>
        </w:rPr>
        <w:t>результатах самообследования</w:t>
      </w:r>
      <w:r>
        <w:rPr>
          <w:rFonts w:ascii="Times New Roman" w:hAnsi="Times New Roman"/>
          <w:color w:val="000000"/>
          <w:sz w:val="24"/>
          <w:szCs w:val="24"/>
          <w:lang w:val="ru-RU" w:eastAsia="ru-RU"/>
        </w:rPr>
        <w:t>;</w:t>
      </w:r>
      <w:r w:rsidR="00E16C95">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и</w:t>
      </w:r>
      <w:r w:rsidRPr="001D2BE1">
        <w:rPr>
          <w:rFonts w:ascii="Times New Roman" w:hAnsi="Times New Roman"/>
          <w:color w:val="000000"/>
          <w:sz w:val="24"/>
          <w:szCs w:val="24"/>
          <w:lang w:val="ru-RU" w:eastAsia="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olor w:val="000000"/>
          <w:sz w:val="24"/>
          <w:szCs w:val="24"/>
          <w:lang w:val="ru-RU" w:eastAsia="ru-RU"/>
        </w:rPr>
        <w:t>;</w:t>
      </w:r>
      <w:r w:rsidR="0055389C" w:rsidRPr="0055389C">
        <w:rPr>
          <w:rFonts w:ascii="Times New Roman" w:hAnsi="Times New Roman"/>
          <w:color w:val="000000"/>
          <w:sz w:val="24"/>
          <w:szCs w:val="24"/>
          <w:lang w:val="ru-RU" w:eastAsia="ru-RU"/>
        </w:rPr>
        <w:t>наименование образовательн</w:t>
      </w:r>
      <w:r w:rsidR="0055389C">
        <w:rPr>
          <w:rFonts w:ascii="Times New Roman" w:hAnsi="Times New Roman"/>
          <w:color w:val="000000"/>
          <w:sz w:val="24"/>
          <w:szCs w:val="24"/>
          <w:lang w:val="ru-RU" w:eastAsia="ru-RU"/>
        </w:rPr>
        <w:t>ых</w:t>
      </w:r>
      <w:r w:rsidR="0055389C" w:rsidRPr="0055389C">
        <w:rPr>
          <w:rFonts w:ascii="Times New Roman" w:hAnsi="Times New Roman"/>
          <w:color w:val="000000"/>
          <w:sz w:val="24"/>
          <w:szCs w:val="24"/>
          <w:lang w:val="ru-RU" w:eastAsia="ru-RU"/>
        </w:rPr>
        <w:t xml:space="preserve"> программ</w:t>
      </w:r>
      <w:r w:rsidR="0055389C">
        <w:rPr>
          <w:rFonts w:ascii="Times New Roman" w:hAnsi="Times New Roman"/>
          <w:color w:val="000000"/>
          <w:sz w:val="24"/>
          <w:szCs w:val="24"/>
          <w:lang w:val="ru-RU" w:eastAsia="ru-RU"/>
        </w:rPr>
        <w:t>, информация об у</w:t>
      </w:r>
      <w:r w:rsidR="00E16C95">
        <w:rPr>
          <w:rFonts w:ascii="Times New Roman" w:hAnsi="Times New Roman"/>
          <w:color w:val="000000"/>
          <w:sz w:val="24"/>
          <w:szCs w:val="24"/>
          <w:lang w:val="ru-RU" w:eastAsia="ru-RU"/>
        </w:rPr>
        <w:t>ров</w:t>
      </w:r>
      <w:r w:rsidRPr="001D2BE1">
        <w:rPr>
          <w:rFonts w:ascii="Times New Roman" w:hAnsi="Times New Roman"/>
          <w:color w:val="000000"/>
          <w:sz w:val="24"/>
          <w:szCs w:val="24"/>
          <w:lang w:val="ru-RU" w:eastAsia="ru-RU"/>
        </w:rPr>
        <w:t>н</w:t>
      </w:r>
      <w:r w:rsidR="0055389C">
        <w:rPr>
          <w:rFonts w:ascii="Times New Roman" w:hAnsi="Times New Roman"/>
          <w:color w:val="000000"/>
          <w:sz w:val="24"/>
          <w:szCs w:val="24"/>
          <w:lang w:val="ru-RU" w:eastAsia="ru-RU"/>
        </w:rPr>
        <w:t>ях</w:t>
      </w:r>
      <w:r w:rsidRPr="001D2BE1">
        <w:rPr>
          <w:rFonts w:ascii="Times New Roman" w:hAnsi="Times New Roman"/>
          <w:color w:val="000000"/>
          <w:sz w:val="24"/>
          <w:szCs w:val="24"/>
          <w:lang w:val="ru-RU" w:eastAsia="ru-RU"/>
        </w:rPr>
        <w:t xml:space="preserve"> образования</w:t>
      </w:r>
      <w:r w:rsidR="0055389C">
        <w:rPr>
          <w:rFonts w:ascii="Times New Roman" w:hAnsi="Times New Roman"/>
          <w:color w:val="000000"/>
          <w:sz w:val="24"/>
          <w:szCs w:val="24"/>
          <w:lang w:val="ru-RU" w:eastAsia="ru-RU"/>
        </w:rPr>
        <w:t>, и</w:t>
      </w:r>
      <w:r w:rsidRPr="001D2BE1">
        <w:rPr>
          <w:rFonts w:ascii="Times New Roman" w:hAnsi="Times New Roman"/>
          <w:color w:val="000000"/>
          <w:sz w:val="24"/>
          <w:szCs w:val="24"/>
          <w:lang w:val="ru-RU" w:eastAsia="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3B3358">
        <w:rPr>
          <w:rFonts w:ascii="Times New Roman" w:hAnsi="Times New Roman"/>
          <w:color w:val="000000"/>
          <w:sz w:val="24"/>
          <w:szCs w:val="24"/>
          <w:lang w:val="ru-RU" w:eastAsia="ru-RU"/>
        </w:rPr>
        <w:t>.</w:t>
      </w:r>
    </w:p>
    <w:p w:rsidR="001D2BE1" w:rsidRDefault="003B3358" w:rsidP="003B3358">
      <w:pPr>
        <w:pStyle w:val="22"/>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На сайте </w:t>
      </w:r>
      <w:r w:rsidRPr="003B3358">
        <w:rPr>
          <w:rFonts w:ascii="Times New Roman" w:hAnsi="Times New Roman"/>
          <w:color w:val="000000"/>
          <w:sz w:val="24"/>
          <w:szCs w:val="24"/>
          <w:lang w:val="ru-RU" w:eastAsia="ru-RU"/>
        </w:rPr>
        <w:t>МБОУ "Изюмовская СОШ"</w:t>
      </w:r>
      <w:r>
        <w:rPr>
          <w:rFonts w:ascii="Times New Roman" w:hAnsi="Times New Roman"/>
          <w:color w:val="000000"/>
          <w:sz w:val="24"/>
          <w:szCs w:val="24"/>
          <w:lang w:val="ru-RU" w:eastAsia="ru-RU"/>
        </w:rPr>
        <w:t xml:space="preserve"> отсутствует и</w:t>
      </w:r>
      <w:r w:rsidRPr="003B3358">
        <w:rPr>
          <w:rFonts w:ascii="Times New Roman" w:hAnsi="Times New Roman"/>
          <w:color w:val="000000"/>
          <w:sz w:val="24"/>
          <w:szCs w:val="24"/>
          <w:lang w:val="ru-RU" w:eastAsia="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olor w:val="000000"/>
          <w:sz w:val="24"/>
          <w:szCs w:val="24"/>
          <w:lang w:val="ru-RU" w:eastAsia="ru-RU"/>
        </w:rPr>
        <w:t>; информация о на</w:t>
      </w:r>
      <w:r w:rsidRPr="003B3358">
        <w:rPr>
          <w:rFonts w:ascii="Times New Roman" w:hAnsi="Times New Roman"/>
          <w:color w:val="000000"/>
          <w:sz w:val="24"/>
          <w:szCs w:val="24"/>
          <w:lang w:val="ru-RU" w:eastAsia="ru-RU"/>
        </w:rPr>
        <w:t>именование образовательн</w:t>
      </w:r>
      <w:r>
        <w:rPr>
          <w:rFonts w:ascii="Times New Roman" w:hAnsi="Times New Roman"/>
          <w:color w:val="000000"/>
          <w:sz w:val="24"/>
          <w:szCs w:val="24"/>
          <w:lang w:val="ru-RU" w:eastAsia="ru-RU"/>
        </w:rPr>
        <w:t>ых</w:t>
      </w:r>
      <w:r w:rsidRPr="003B3358">
        <w:rPr>
          <w:rFonts w:ascii="Times New Roman" w:hAnsi="Times New Roman"/>
          <w:color w:val="000000"/>
          <w:sz w:val="24"/>
          <w:szCs w:val="24"/>
          <w:lang w:val="ru-RU" w:eastAsia="ru-RU"/>
        </w:rPr>
        <w:t xml:space="preserve"> программ</w:t>
      </w:r>
      <w:r>
        <w:rPr>
          <w:rFonts w:ascii="Times New Roman" w:hAnsi="Times New Roman"/>
          <w:color w:val="000000"/>
          <w:sz w:val="24"/>
          <w:szCs w:val="24"/>
          <w:lang w:val="ru-RU" w:eastAsia="ru-RU"/>
        </w:rPr>
        <w:t>; информация об уров</w:t>
      </w:r>
      <w:r w:rsidRPr="003B3358">
        <w:rPr>
          <w:rFonts w:ascii="Times New Roman" w:hAnsi="Times New Roman"/>
          <w:color w:val="000000"/>
          <w:sz w:val="24"/>
          <w:szCs w:val="24"/>
          <w:lang w:val="ru-RU" w:eastAsia="ru-RU"/>
        </w:rPr>
        <w:t>н</w:t>
      </w:r>
      <w:r>
        <w:rPr>
          <w:rFonts w:ascii="Times New Roman" w:hAnsi="Times New Roman"/>
          <w:color w:val="000000"/>
          <w:sz w:val="24"/>
          <w:szCs w:val="24"/>
          <w:lang w:val="ru-RU" w:eastAsia="ru-RU"/>
        </w:rPr>
        <w:t>ях</w:t>
      </w:r>
      <w:r w:rsidRPr="003B3358">
        <w:rPr>
          <w:rFonts w:ascii="Times New Roman" w:hAnsi="Times New Roman"/>
          <w:color w:val="000000"/>
          <w:sz w:val="24"/>
          <w:szCs w:val="24"/>
          <w:lang w:val="ru-RU" w:eastAsia="ru-RU"/>
        </w:rPr>
        <w:t xml:space="preserve"> образования</w:t>
      </w:r>
      <w:r>
        <w:rPr>
          <w:rFonts w:ascii="Times New Roman" w:hAnsi="Times New Roman"/>
          <w:color w:val="000000"/>
          <w:sz w:val="24"/>
          <w:szCs w:val="24"/>
          <w:lang w:val="ru-RU" w:eastAsia="ru-RU"/>
        </w:rPr>
        <w:t>.</w:t>
      </w:r>
    </w:p>
    <w:p w:rsidR="003B3358" w:rsidRDefault="00C82F23" w:rsidP="003B3358">
      <w:pPr>
        <w:pStyle w:val="22"/>
        <w:ind w:firstLine="709"/>
        <w:jc w:val="both"/>
        <w:rPr>
          <w:rFonts w:ascii="Times New Roman" w:hAnsi="Times New Roman"/>
          <w:sz w:val="24"/>
          <w:szCs w:val="24"/>
          <w:lang w:val="ru-RU"/>
        </w:rPr>
      </w:pPr>
      <w:r>
        <w:rPr>
          <w:rFonts w:ascii="Times New Roman" w:hAnsi="Times New Roman"/>
          <w:color w:val="000000"/>
          <w:sz w:val="24"/>
          <w:szCs w:val="24"/>
          <w:lang w:val="ru-RU" w:eastAsia="ru-RU"/>
        </w:rPr>
        <w:t xml:space="preserve">На сайте </w:t>
      </w:r>
      <w:r w:rsidR="003B3358" w:rsidRPr="003B3358">
        <w:rPr>
          <w:rFonts w:ascii="Times New Roman" w:hAnsi="Times New Roman"/>
          <w:color w:val="000000"/>
          <w:sz w:val="24"/>
          <w:szCs w:val="24"/>
          <w:lang w:val="ru-RU" w:eastAsia="ru-RU"/>
        </w:rPr>
        <w:t>МБОУ "Бабежская СОШ"</w:t>
      </w:r>
      <w:r>
        <w:rPr>
          <w:rFonts w:ascii="Times New Roman" w:hAnsi="Times New Roman"/>
          <w:color w:val="000000"/>
          <w:sz w:val="24"/>
          <w:szCs w:val="24"/>
          <w:lang w:val="ru-RU" w:eastAsia="ru-RU"/>
        </w:rPr>
        <w:t xml:space="preserve"> отсутствует отчет </w:t>
      </w:r>
      <w:r w:rsidR="003B3358" w:rsidRPr="003B3358">
        <w:rPr>
          <w:rFonts w:ascii="Times New Roman" w:hAnsi="Times New Roman"/>
          <w:sz w:val="24"/>
          <w:szCs w:val="24"/>
          <w:lang w:val="ru-RU"/>
        </w:rPr>
        <w:t>о результатах самообследования</w:t>
      </w:r>
      <w:r>
        <w:rPr>
          <w:rFonts w:ascii="Times New Roman" w:hAnsi="Times New Roman"/>
          <w:sz w:val="24"/>
          <w:szCs w:val="24"/>
          <w:lang w:val="ru-RU"/>
        </w:rPr>
        <w:t>; и</w:t>
      </w:r>
      <w:r w:rsidR="003B3358" w:rsidRPr="003B3358">
        <w:rPr>
          <w:rFonts w:ascii="Times New Roman" w:hAnsi="Times New Roman"/>
          <w:sz w:val="24"/>
          <w:szCs w:val="24"/>
          <w:lang w:val="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sz w:val="24"/>
          <w:szCs w:val="24"/>
          <w:lang w:val="ru-RU"/>
        </w:rPr>
        <w:t>.</w:t>
      </w:r>
    </w:p>
    <w:p w:rsidR="00C82F23" w:rsidRDefault="00C82F23" w:rsidP="00C82F23">
      <w:pPr>
        <w:pStyle w:val="22"/>
        <w:ind w:firstLine="709"/>
        <w:jc w:val="both"/>
        <w:rPr>
          <w:rFonts w:ascii="Times New Roman" w:hAnsi="Times New Roman"/>
          <w:color w:val="000000"/>
          <w:sz w:val="24"/>
          <w:szCs w:val="24"/>
          <w:lang w:val="ru-RU" w:eastAsia="ru-RU"/>
        </w:rPr>
      </w:pPr>
      <w:r>
        <w:rPr>
          <w:rFonts w:ascii="Times New Roman" w:hAnsi="Times New Roman"/>
          <w:sz w:val="24"/>
          <w:szCs w:val="24"/>
          <w:lang w:val="ru-RU"/>
        </w:rPr>
        <w:t xml:space="preserve">На сайте </w:t>
      </w:r>
      <w:r w:rsidRPr="00C82F23">
        <w:rPr>
          <w:rFonts w:ascii="Times New Roman" w:hAnsi="Times New Roman"/>
          <w:sz w:val="24"/>
          <w:szCs w:val="24"/>
          <w:lang w:val="ru-RU"/>
        </w:rPr>
        <w:t>МБОУ "Александровская СОШ"</w:t>
      </w:r>
      <w:r>
        <w:rPr>
          <w:rFonts w:ascii="Times New Roman" w:hAnsi="Times New Roman"/>
          <w:color w:val="000000"/>
          <w:sz w:val="24"/>
          <w:szCs w:val="24"/>
          <w:lang w:val="ru-RU" w:eastAsia="ru-RU"/>
        </w:rPr>
        <w:t>отсутствует о</w:t>
      </w:r>
      <w:r w:rsidRPr="00C82F23">
        <w:rPr>
          <w:rFonts w:ascii="Times New Roman" w:hAnsi="Times New Roman"/>
          <w:color w:val="000000"/>
          <w:sz w:val="24"/>
          <w:szCs w:val="24"/>
          <w:lang w:val="ru-RU" w:eastAsia="ru-RU"/>
        </w:rPr>
        <w:t>тчет о результатах самообследования</w:t>
      </w:r>
      <w:r>
        <w:rPr>
          <w:rFonts w:ascii="Times New Roman" w:hAnsi="Times New Roman"/>
          <w:color w:val="000000"/>
          <w:sz w:val="24"/>
          <w:szCs w:val="24"/>
          <w:lang w:val="ru-RU" w:eastAsia="ru-RU"/>
        </w:rPr>
        <w:t>; и</w:t>
      </w:r>
      <w:r w:rsidRPr="00C82F23">
        <w:rPr>
          <w:rFonts w:ascii="Times New Roman" w:hAnsi="Times New Roman"/>
          <w:color w:val="000000"/>
          <w:sz w:val="24"/>
          <w:szCs w:val="24"/>
          <w:lang w:val="ru-RU" w:eastAsia="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olor w:val="000000"/>
          <w:sz w:val="24"/>
          <w:szCs w:val="24"/>
          <w:lang w:val="ru-RU" w:eastAsia="ru-RU"/>
        </w:rPr>
        <w:t>; и</w:t>
      </w:r>
      <w:r w:rsidRPr="00C82F23">
        <w:rPr>
          <w:rFonts w:ascii="Times New Roman" w:hAnsi="Times New Roman"/>
          <w:color w:val="000000"/>
          <w:sz w:val="24"/>
          <w:szCs w:val="24"/>
          <w:lang w:val="ru-RU" w:eastAsia="ru-RU"/>
        </w:rPr>
        <w:t>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Pr>
          <w:rFonts w:ascii="Times New Roman" w:hAnsi="Times New Roman"/>
          <w:color w:val="000000"/>
          <w:sz w:val="24"/>
          <w:szCs w:val="24"/>
          <w:lang w:val="ru-RU" w:eastAsia="ru-RU"/>
        </w:rPr>
        <w:t>; и</w:t>
      </w:r>
      <w:r w:rsidRPr="00C82F23">
        <w:rPr>
          <w:rFonts w:ascii="Times New Roman" w:hAnsi="Times New Roman"/>
          <w:color w:val="000000"/>
          <w:sz w:val="24"/>
          <w:szCs w:val="24"/>
          <w:lang w:val="ru-RU" w:eastAsia="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hAnsi="Times New Roman"/>
          <w:color w:val="000000"/>
          <w:sz w:val="24"/>
          <w:szCs w:val="24"/>
          <w:lang w:val="ru-RU" w:eastAsia="ru-RU"/>
        </w:rPr>
        <w:t>.</w:t>
      </w:r>
    </w:p>
    <w:p w:rsidR="00C82F23" w:rsidRDefault="00C82F23" w:rsidP="00C82F23">
      <w:pPr>
        <w:pStyle w:val="22"/>
        <w:ind w:firstLine="709"/>
        <w:jc w:val="both"/>
        <w:rPr>
          <w:rFonts w:ascii="Times New Roman" w:hAnsi="Times New Roman"/>
          <w:sz w:val="24"/>
          <w:szCs w:val="24"/>
          <w:lang w:val="ru-RU"/>
        </w:rPr>
      </w:pPr>
      <w:r>
        <w:rPr>
          <w:rFonts w:ascii="Times New Roman" w:hAnsi="Times New Roman"/>
          <w:color w:val="000000"/>
          <w:sz w:val="24"/>
          <w:szCs w:val="24"/>
          <w:lang w:val="ru-RU" w:eastAsia="ru-RU"/>
        </w:rPr>
        <w:t xml:space="preserve">На сайте </w:t>
      </w:r>
      <w:r w:rsidRPr="00C82F23">
        <w:rPr>
          <w:rFonts w:ascii="Times New Roman" w:hAnsi="Times New Roman"/>
          <w:color w:val="000000"/>
          <w:sz w:val="24"/>
          <w:szCs w:val="24"/>
          <w:lang w:val="ru-RU" w:eastAsia="ru-RU"/>
        </w:rPr>
        <w:t>МБУДО "Шербакульская детская школа искусств"</w:t>
      </w:r>
      <w:r>
        <w:rPr>
          <w:rFonts w:ascii="Times New Roman" w:hAnsi="Times New Roman"/>
          <w:color w:val="000000"/>
          <w:sz w:val="24"/>
          <w:szCs w:val="24"/>
          <w:lang w:val="ru-RU" w:eastAsia="ru-RU"/>
        </w:rPr>
        <w:t xml:space="preserve"> отсутствует о</w:t>
      </w:r>
      <w:r w:rsidRPr="00C82F23">
        <w:rPr>
          <w:rFonts w:ascii="Times New Roman" w:hAnsi="Times New Roman"/>
          <w:sz w:val="24"/>
          <w:szCs w:val="24"/>
          <w:lang w:val="ru-RU"/>
        </w:rPr>
        <w:t>тчет о результатах самообследования</w:t>
      </w:r>
      <w:r w:rsidR="00716739">
        <w:rPr>
          <w:rFonts w:ascii="Times New Roman" w:hAnsi="Times New Roman"/>
          <w:sz w:val="24"/>
          <w:szCs w:val="24"/>
          <w:lang w:val="ru-RU"/>
        </w:rPr>
        <w:t>; д</w:t>
      </w:r>
      <w:r w:rsidRPr="00C82F23">
        <w:rPr>
          <w:rFonts w:ascii="Times New Roman" w:hAnsi="Times New Roman"/>
          <w:sz w:val="24"/>
          <w:szCs w:val="24"/>
          <w:lang w:val="ru-RU"/>
        </w:rPr>
        <w:t>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w:t>
      </w:r>
      <w:r w:rsidR="00716739">
        <w:rPr>
          <w:rFonts w:ascii="Times New Roman" w:hAnsi="Times New Roman"/>
          <w:sz w:val="24"/>
          <w:szCs w:val="24"/>
          <w:lang w:val="ru-RU"/>
        </w:rPr>
        <w:t>аждой образовательной программе; и</w:t>
      </w:r>
      <w:r w:rsidRPr="00C82F23">
        <w:rPr>
          <w:rFonts w:ascii="Times New Roman" w:hAnsi="Times New Roman"/>
          <w:sz w:val="24"/>
          <w:szCs w:val="24"/>
          <w:lang w:val="ru-RU"/>
        </w:rPr>
        <w:t>нформация о реализуемых уровнях образования</w:t>
      </w:r>
      <w:r w:rsidR="00716739">
        <w:rPr>
          <w:rFonts w:ascii="Times New Roman" w:hAnsi="Times New Roman"/>
          <w:sz w:val="24"/>
          <w:szCs w:val="24"/>
          <w:lang w:val="ru-RU"/>
        </w:rPr>
        <w:t>;и</w:t>
      </w:r>
      <w:r w:rsidRPr="00C82F23">
        <w:rPr>
          <w:rFonts w:ascii="Times New Roman" w:hAnsi="Times New Roman"/>
          <w:sz w:val="24"/>
          <w:szCs w:val="24"/>
          <w:lang w:val="ru-RU"/>
        </w:rPr>
        <w:t>нформация о формах обучения</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 нормативных сроках обучения</w:t>
      </w:r>
      <w:r w:rsidR="00716739">
        <w:rPr>
          <w:rFonts w:ascii="Times New Roman" w:hAnsi="Times New Roman"/>
          <w:sz w:val="24"/>
          <w:szCs w:val="24"/>
          <w:lang w:val="ru-RU"/>
        </w:rPr>
        <w:t>;и</w:t>
      </w:r>
      <w:r w:rsidRPr="00C82F23">
        <w:rPr>
          <w:rFonts w:ascii="Times New Roman" w:hAnsi="Times New Roman"/>
          <w:sz w:val="24"/>
          <w:szCs w:val="24"/>
          <w:lang w:val="ru-RU"/>
        </w:rPr>
        <w:t>нформация о сроке действия государственной аккредитации образовательных программ</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об описании образовательных программ с приложением их копий</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об учебных планах реализуемых образовательных программ с приложением их копий</w:t>
      </w:r>
      <w:r w:rsidR="00716739">
        <w:rPr>
          <w:rFonts w:ascii="Times New Roman" w:hAnsi="Times New Roman"/>
          <w:sz w:val="24"/>
          <w:szCs w:val="24"/>
          <w:lang w:val="ru-RU"/>
        </w:rPr>
        <w:t>; и</w:t>
      </w:r>
      <w:r w:rsidRPr="00C82F23">
        <w:rPr>
          <w:rFonts w:ascii="Times New Roman" w:hAnsi="Times New Roman"/>
          <w:sz w:val="24"/>
          <w:szCs w:val="24"/>
          <w:lang w:val="ru-RU"/>
        </w:rPr>
        <w:t xml:space="preserve">нформация об аннотации к рабочим программам дисциплин (по каждой дисциплине в </w:t>
      </w:r>
      <w:r w:rsidRPr="00C82F23">
        <w:rPr>
          <w:rFonts w:ascii="Times New Roman" w:hAnsi="Times New Roman"/>
          <w:sz w:val="24"/>
          <w:szCs w:val="24"/>
          <w:lang w:val="ru-RU"/>
        </w:rPr>
        <w:lastRenderedPageBreak/>
        <w:t>составе образовательной программы) с приложением их копий</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 календарных учебных графиках с приложением их копий</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w:t>
      </w:r>
      <w:r w:rsidR="00716739">
        <w:rPr>
          <w:rFonts w:ascii="Times New Roman" w:hAnsi="Times New Roman"/>
          <w:sz w:val="24"/>
          <w:szCs w:val="24"/>
          <w:lang w:val="ru-RU"/>
        </w:rPr>
        <w:t>щей образовательной программой; и</w:t>
      </w:r>
      <w:r w:rsidRPr="00C82F23">
        <w:rPr>
          <w:rFonts w:ascii="Times New Roman" w:hAnsi="Times New Roman"/>
          <w:sz w:val="24"/>
          <w:szCs w:val="24"/>
          <w:lang w:val="ru-RU"/>
        </w:rPr>
        <w:t>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sidR="00716739">
        <w:rPr>
          <w:rFonts w:ascii="Times New Roman" w:hAnsi="Times New Roman"/>
          <w:sz w:val="24"/>
          <w:szCs w:val="24"/>
          <w:lang w:val="ru-RU"/>
        </w:rPr>
        <w:t>; и</w:t>
      </w:r>
      <w:r w:rsidRPr="00C82F23">
        <w:rPr>
          <w:rFonts w:ascii="Times New Roman" w:hAnsi="Times New Roman"/>
          <w:sz w:val="24"/>
          <w:szCs w:val="24"/>
          <w:lang w:val="ru-RU"/>
        </w:rPr>
        <w:t>нформация об условиях охраны здоровья обучающихся, в том числе инвалидов и лиц с огран</w:t>
      </w:r>
      <w:r w:rsidR="00716739">
        <w:rPr>
          <w:rFonts w:ascii="Times New Roman" w:hAnsi="Times New Roman"/>
          <w:sz w:val="24"/>
          <w:szCs w:val="24"/>
          <w:lang w:val="ru-RU"/>
        </w:rPr>
        <w:t>иченными возможностями здоровья; и</w:t>
      </w:r>
      <w:r w:rsidRPr="00C82F23">
        <w:rPr>
          <w:rFonts w:ascii="Times New Roman" w:hAnsi="Times New Roman"/>
          <w:sz w:val="24"/>
          <w:szCs w:val="24"/>
          <w:lang w:val="ru-RU"/>
        </w:rPr>
        <w:t xml:space="preserve">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r w:rsidR="00716739">
        <w:rPr>
          <w:rFonts w:ascii="Times New Roman" w:hAnsi="Times New Roman"/>
          <w:sz w:val="24"/>
          <w:szCs w:val="24"/>
          <w:lang w:val="ru-RU"/>
        </w:rPr>
        <w:t>и</w:t>
      </w:r>
      <w:r w:rsidRPr="00C82F23">
        <w:rPr>
          <w:rFonts w:ascii="Times New Roman" w:hAnsi="Times New Roman"/>
          <w:sz w:val="24"/>
          <w:szCs w:val="24"/>
          <w:lang w:val="ru-RU"/>
        </w:rPr>
        <w:t>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w:t>
      </w:r>
      <w:r w:rsidR="00716739">
        <w:rPr>
          <w:rFonts w:ascii="Times New Roman" w:hAnsi="Times New Roman"/>
          <w:sz w:val="24"/>
          <w:szCs w:val="24"/>
          <w:lang w:val="ru-RU"/>
        </w:rPr>
        <w:t>иченными возможностями здоровья; и</w:t>
      </w:r>
      <w:r w:rsidRPr="00C82F23">
        <w:rPr>
          <w:rFonts w:ascii="Times New Roman" w:hAnsi="Times New Roman"/>
          <w:sz w:val="24"/>
          <w:szCs w:val="24"/>
          <w:lang w:val="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716739">
        <w:rPr>
          <w:rFonts w:ascii="Times New Roman" w:hAnsi="Times New Roman"/>
          <w:sz w:val="24"/>
          <w:szCs w:val="24"/>
          <w:lang w:val="ru-RU"/>
        </w:rPr>
        <w:t>.</w:t>
      </w:r>
    </w:p>
    <w:p w:rsidR="003F0475" w:rsidRDefault="003F0475" w:rsidP="00A05259">
      <w:pPr>
        <w:spacing w:after="0"/>
        <w:ind w:firstLine="709"/>
        <w:jc w:val="both"/>
        <w:rPr>
          <w:rFonts w:ascii="Times New Roman" w:hAnsi="Times New Roman"/>
          <w:sz w:val="24"/>
          <w:szCs w:val="24"/>
        </w:rPr>
      </w:pPr>
      <w:r>
        <w:rPr>
          <w:rFonts w:ascii="Times New Roman" w:hAnsi="Times New Roman"/>
          <w:sz w:val="24"/>
          <w:szCs w:val="24"/>
        </w:rPr>
        <w:t>Согласно результатам исследования сайт</w:t>
      </w:r>
      <w:r w:rsidR="00C85732">
        <w:rPr>
          <w:rFonts w:ascii="Times New Roman" w:hAnsi="Times New Roman"/>
          <w:sz w:val="24"/>
          <w:szCs w:val="24"/>
        </w:rPr>
        <w:t>ов</w:t>
      </w:r>
      <w:r>
        <w:rPr>
          <w:rFonts w:ascii="Times New Roman" w:hAnsi="Times New Roman"/>
          <w:sz w:val="24"/>
          <w:szCs w:val="24"/>
        </w:rPr>
        <w:t xml:space="preserve"> данных организаций про</w:t>
      </w:r>
      <w:r w:rsidR="00E16C95">
        <w:rPr>
          <w:rFonts w:ascii="Times New Roman" w:hAnsi="Times New Roman"/>
          <w:sz w:val="24"/>
          <w:szCs w:val="24"/>
        </w:rPr>
        <w:t xml:space="preserve"> </w:t>
      </w:r>
      <w:r w:rsidR="00921D3C">
        <w:rPr>
          <w:rFonts w:ascii="Times New Roman" w:hAnsi="Times New Roman"/>
          <w:sz w:val="24"/>
          <w:szCs w:val="24"/>
        </w:rPr>
        <w:t xml:space="preserve">Указанные дефициты рекомендуем опубликовать </w:t>
      </w:r>
      <w:r w:rsidR="00E04E1A">
        <w:rPr>
          <w:rFonts w:ascii="Times New Roman" w:hAnsi="Times New Roman"/>
          <w:sz w:val="24"/>
          <w:szCs w:val="24"/>
        </w:rPr>
        <w:t xml:space="preserve">на </w:t>
      </w:r>
      <w:r w:rsidR="00F17CF3">
        <w:rPr>
          <w:rFonts w:ascii="Times New Roman" w:hAnsi="Times New Roman"/>
          <w:sz w:val="24"/>
          <w:szCs w:val="24"/>
        </w:rPr>
        <w:t>сайтах</w:t>
      </w:r>
      <w:r w:rsidR="00921D3C">
        <w:rPr>
          <w:rFonts w:ascii="Times New Roman" w:hAnsi="Times New Roman"/>
          <w:sz w:val="24"/>
          <w:szCs w:val="24"/>
        </w:rPr>
        <w:t>.</w:t>
      </w:r>
    </w:p>
    <w:p w:rsidR="007474A7" w:rsidRDefault="002633E3" w:rsidP="00A05259">
      <w:pPr>
        <w:spacing w:after="0"/>
        <w:ind w:firstLine="709"/>
        <w:jc w:val="both"/>
        <w:rPr>
          <w:rFonts w:ascii="Times New Roman" w:hAnsi="Times New Roman"/>
          <w:sz w:val="18"/>
          <w:szCs w:val="18"/>
        </w:rPr>
      </w:pPr>
      <w:r>
        <w:rPr>
          <w:rFonts w:ascii="Times New Roman" w:hAnsi="Times New Roman"/>
          <w:sz w:val="24"/>
          <w:szCs w:val="24"/>
        </w:rPr>
        <w:t>Показатель «</w:t>
      </w:r>
      <w:r w:rsidRPr="002633E3">
        <w:rPr>
          <w:rFonts w:ascii="Times New Roman" w:hAnsi="Times New Roman"/>
          <w:sz w:val="24"/>
          <w:szCs w:val="24"/>
        </w:rPr>
        <w:t xml:space="preserve">Наличие на официальном сайте </w:t>
      </w:r>
      <w:r w:rsidR="00952140">
        <w:rPr>
          <w:rFonts w:ascii="Times New Roman" w:hAnsi="Times New Roman"/>
          <w:sz w:val="24"/>
          <w:szCs w:val="24"/>
        </w:rPr>
        <w:t>организации</w:t>
      </w:r>
      <w:r w:rsidRPr="002633E3">
        <w:rPr>
          <w:rFonts w:ascii="Times New Roman" w:hAnsi="Times New Roman"/>
          <w:sz w:val="24"/>
          <w:szCs w:val="24"/>
        </w:rPr>
        <w:t xml:space="preserve">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 xml:space="preserve">» оценивался по 30 баллов за каждый функционировавший дистанционный способ, средний балл </w:t>
      </w:r>
      <w:r w:rsidR="00484394">
        <w:rPr>
          <w:rFonts w:ascii="Times New Roman" w:hAnsi="Times New Roman"/>
          <w:sz w:val="24"/>
          <w:szCs w:val="24"/>
        </w:rPr>
        <w:t>100, так как в наличии на всех сайтах более трех способов дистанционного взаимодействия</w:t>
      </w:r>
      <w:r>
        <w:rPr>
          <w:rFonts w:ascii="Times New Roman" w:hAnsi="Times New Roman"/>
          <w:sz w:val="24"/>
          <w:szCs w:val="24"/>
        </w:rPr>
        <w:t xml:space="preserve">.  </w:t>
      </w:r>
    </w:p>
    <w:p w:rsidR="007F2DB9" w:rsidRPr="008F7A3A" w:rsidRDefault="007F2DB9" w:rsidP="007F2DB9">
      <w:pPr>
        <w:pStyle w:val="a9"/>
        <w:spacing w:after="0"/>
        <w:ind w:left="0" w:firstLine="709"/>
        <w:jc w:val="both"/>
        <w:rPr>
          <w:rFonts w:ascii="Times New Roman" w:hAnsi="Times New Roman"/>
          <w:sz w:val="24"/>
          <w:szCs w:val="24"/>
        </w:rPr>
      </w:pPr>
      <w:r w:rsidRPr="007F2DB9">
        <w:rPr>
          <w:rFonts w:ascii="Times New Roman" w:hAnsi="Times New Roman"/>
          <w:sz w:val="24"/>
          <w:szCs w:val="24"/>
        </w:rPr>
        <w:t xml:space="preserve">Показатель 1.3. </w:t>
      </w:r>
      <w:r>
        <w:rPr>
          <w:rFonts w:ascii="Times New Roman" w:hAnsi="Times New Roman"/>
          <w:sz w:val="24"/>
          <w:szCs w:val="24"/>
        </w:rPr>
        <w:t>«</w:t>
      </w:r>
      <w:r w:rsidRPr="007F2DB9">
        <w:rPr>
          <w:rFonts w:ascii="Times New Roman" w:hAnsi="Times New Roman"/>
          <w:sz w:val="24"/>
          <w:szCs w:val="24"/>
        </w:rPr>
        <w:t>Доля</w:t>
      </w:r>
      <w:r w:rsidRPr="008F7A3A">
        <w:rPr>
          <w:rFonts w:ascii="Times New Roman" w:hAnsi="Times New Roman"/>
          <w:sz w:val="24"/>
          <w:szCs w:val="24"/>
        </w:rPr>
        <w:t xml:space="preserve">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r>
        <w:rPr>
          <w:rFonts w:ascii="Times New Roman" w:hAnsi="Times New Roman"/>
          <w:sz w:val="24"/>
          <w:szCs w:val="24"/>
        </w:rPr>
        <w:t>» определялся методом анкетирования участников образовательных отношений</w:t>
      </w:r>
      <w:r w:rsidRPr="008F7A3A">
        <w:rPr>
          <w:rFonts w:ascii="Times New Roman" w:hAnsi="Times New Roman"/>
          <w:sz w:val="24"/>
          <w:szCs w:val="24"/>
        </w:rPr>
        <w:t>.</w:t>
      </w:r>
      <w:r>
        <w:rPr>
          <w:rFonts w:ascii="Times New Roman" w:hAnsi="Times New Roman"/>
          <w:sz w:val="24"/>
          <w:szCs w:val="24"/>
        </w:rPr>
        <w:t xml:space="preserve"> Средний балл по данному показателю составил </w:t>
      </w:r>
      <w:r w:rsidR="008E7AA9">
        <w:rPr>
          <w:rFonts w:ascii="Times New Roman" w:hAnsi="Times New Roman"/>
          <w:sz w:val="24"/>
          <w:szCs w:val="24"/>
        </w:rPr>
        <w:t>9</w:t>
      </w:r>
      <w:r w:rsidR="00484394">
        <w:rPr>
          <w:rFonts w:ascii="Times New Roman" w:hAnsi="Times New Roman"/>
          <w:sz w:val="24"/>
          <w:szCs w:val="24"/>
        </w:rPr>
        <w:t>8</w:t>
      </w:r>
      <w:r w:rsidR="00702228">
        <w:rPr>
          <w:rFonts w:ascii="Times New Roman" w:hAnsi="Times New Roman"/>
          <w:sz w:val="24"/>
          <w:szCs w:val="24"/>
        </w:rPr>
        <w:t>,</w:t>
      </w:r>
      <w:r w:rsidR="00484394">
        <w:rPr>
          <w:rFonts w:ascii="Times New Roman" w:hAnsi="Times New Roman"/>
          <w:sz w:val="24"/>
          <w:szCs w:val="24"/>
        </w:rPr>
        <w:t>6</w:t>
      </w:r>
      <w:r>
        <w:rPr>
          <w:rFonts w:ascii="Times New Roman" w:hAnsi="Times New Roman"/>
          <w:sz w:val="24"/>
          <w:szCs w:val="24"/>
        </w:rPr>
        <w:t xml:space="preserve"> из 100</w:t>
      </w:r>
      <w:r w:rsidR="00AB2F2B">
        <w:rPr>
          <w:rFonts w:ascii="Times New Roman" w:hAnsi="Times New Roman"/>
          <w:sz w:val="24"/>
          <w:szCs w:val="24"/>
        </w:rPr>
        <w:t xml:space="preserve">, что свидетельствует о высокой доле получателей, удовлетворенных открытостью, полнотою и доступностью информации на стендах и сайтах </w:t>
      </w:r>
      <w:r w:rsidR="008E7AA9">
        <w:rPr>
          <w:rFonts w:ascii="Times New Roman" w:hAnsi="Times New Roman"/>
          <w:sz w:val="24"/>
          <w:szCs w:val="24"/>
        </w:rPr>
        <w:t>организаций</w:t>
      </w:r>
      <w:r w:rsidR="00AB2F2B">
        <w:rPr>
          <w:rFonts w:ascii="Times New Roman" w:hAnsi="Times New Roman"/>
          <w:sz w:val="24"/>
          <w:szCs w:val="24"/>
        </w:rPr>
        <w:t>.</w:t>
      </w:r>
    </w:p>
    <w:p w:rsidR="00F90C6C" w:rsidRPr="006D5E9D" w:rsidRDefault="00763E31" w:rsidP="00C50192">
      <w:pPr>
        <w:pStyle w:val="1"/>
        <w:spacing w:before="240"/>
        <w:jc w:val="center"/>
        <w:rPr>
          <w:rFonts w:ascii="Times New Roman" w:hAnsi="Times New Roman"/>
          <w:color w:val="auto"/>
        </w:rPr>
      </w:pPr>
      <w:bookmarkStart w:id="12" w:name="_Toc19111708"/>
      <w:r w:rsidRPr="006D5E9D">
        <w:rPr>
          <w:rFonts w:ascii="Times New Roman" w:hAnsi="Times New Roman"/>
          <w:color w:val="auto"/>
        </w:rPr>
        <w:t>Р</w:t>
      </w:r>
      <w:r w:rsidR="00F90C6C" w:rsidRPr="006D5E9D">
        <w:rPr>
          <w:rFonts w:ascii="Times New Roman" w:hAnsi="Times New Roman"/>
          <w:color w:val="auto"/>
        </w:rPr>
        <w:t>езультаты по критерию «</w:t>
      </w:r>
      <w:r w:rsidR="006C3A86">
        <w:rPr>
          <w:rFonts w:ascii="Times New Roman" w:hAnsi="Times New Roman"/>
          <w:color w:val="auto"/>
        </w:rPr>
        <w:t>К</w:t>
      </w:r>
      <w:r w:rsidR="00F90C6C" w:rsidRPr="006D5E9D">
        <w:rPr>
          <w:rFonts w:ascii="Times New Roman" w:hAnsi="Times New Roman"/>
          <w:color w:val="auto"/>
        </w:rPr>
        <w:t>омфортност</w:t>
      </w:r>
      <w:r w:rsidR="006C3A86">
        <w:rPr>
          <w:rFonts w:ascii="Times New Roman" w:hAnsi="Times New Roman"/>
          <w:color w:val="auto"/>
        </w:rPr>
        <w:t>ь</w:t>
      </w:r>
      <w:r w:rsidR="00F90C6C" w:rsidRPr="006D5E9D">
        <w:rPr>
          <w:rFonts w:ascii="Times New Roman" w:hAnsi="Times New Roman"/>
          <w:color w:val="auto"/>
        </w:rPr>
        <w:t xml:space="preserve"> условий, в которых осуществляется образовательная деятельность»</w:t>
      </w:r>
      <w:bookmarkEnd w:id="12"/>
    </w:p>
    <w:p w:rsidR="00F90C6C" w:rsidRPr="00533FB1" w:rsidRDefault="00F90C6C" w:rsidP="00FE2B8C">
      <w:pPr>
        <w:spacing w:after="0" w:line="240" w:lineRule="auto"/>
        <w:ind w:firstLine="567"/>
        <w:jc w:val="both"/>
        <w:rPr>
          <w:rStyle w:val="aff"/>
          <w:color w:val="000000"/>
          <w:spacing w:val="-4"/>
          <w:sz w:val="24"/>
          <w:szCs w:val="24"/>
        </w:rPr>
      </w:pPr>
      <w:r w:rsidRPr="00533FB1">
        <w:rPr>
          <w:rStyle w:val="aff"/>
          <w:color w:val="000000"/>
          <w:spacing w:val="-4"/>
          <w:sz w:val="24"/>
          <w:szCs w:val="24"/>
        </w:rPr>
        <w:t>Для оценки комфортности условий, в которых осуществляется образовательная деятельность, экспертами был применен метод наблюдения с использованием листа наблюдения, включающ</w:t>
      </w:r>
      <w:r w:rsidR="00AB2F2B">
        <w:rPr>
          <w:rStyle w:val="aff"/>
          <w:color w:val="000000"/>
          <w:spacing w:val="-4"/>
          <w:sz w:val="24"/>
          <w:szCs w:val="24"/>
        </w:rPr>
        <w:t>егопять индикаторов</w:t>
      </w:r>
      <w:r w:rsidRPr="00533FB1">
        <w:rPr>
          <w:rStyle w:val="aff"/>
          <w:color w:val="000000"/>
          <w:spacing w:val="-4"/>
          <w:sz w:val="24"/>
          <w:szCs w:val="24"/>
        </w:rPr>
        <w:t xml:space="preserve">: </w:t>
      </w:r>
    </w:p>
    <w:p w:rsidR="00E43A68" w:rsidRPr="008F7A3A" w:rsidRDefault="00E43A68" w:rsidP="00E43A68">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зоны отдыха (ожидания);</w:t>
      </w:r>
    </w:p>
    <w:p w:rsidR="00E43A68" w:rsidRPr="008F7A3A" w:rsidRDefault="00E43A68" w:rsidP="00E43A68">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понятность навигации внутри организации;</w:t>
      </w:r>
    </w:p>
    <w:p w:rsidR="00E43A68" w:rsidRPr="008F7A3A" w:rsidRDefault="00E43A68" w:rsidP="00E43A68">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доступность питьевой воды;</w:t>
      </w:r>
    </w:p>
    <w:p w:rsidR="00E43A68" w:rsidRPr="008F7A3A" w:rsidRDefault="00E43A68" w:rsidP="00E43A68">
      <w:pPr>
        <w:pStyle w:val="ConsPlusNormal"/>
        <w:spacing w:line="276" w:lineRule="auto"/>
        <w:ind w:left="851" w:firstLine="0"/>
        <w:jc w:val="both"/>
        <w:rPr>
          <w:rFonts w:ascii="Times New Roman" w:hAnsi="Times New Roman" w:cs="Times New Roman"/>
          <w:sz w:val="24"/>
          <w:szCs w:val="24"/>
        </w:rPr>
      </w:pPr>
      <w:r w:rsidRPr="008F7A3A">
        <w:rPr>
          <w:rFonts w:ascii="Times New Roman" w:hAnsi="Times New Roman" w:cs="Times New Roman"/>
          <w:sz w:val="24"/>
          <w:szCs w:val="24"/>
        </w:rPr>
        <w:t>- наличие и доступность санитарно-гигиенических помещений;</w:t>
      </w:r>
    </w:p>
    <w:p w:rsidR="00E43A68" w:rsidRDefault="00E43A68" w:rsidP="00E43A68">
      <w:pPr>
        <w:pStyle w:val="a9"/>
        <w:spacing w:after="0"/>
        <w:ind w:left="851"/>
        <w:jc w:val="both"/>
        <w:rPr>
          <w:rFonts w:ascii="Times New Roman" w:hAnsi="Times New Roman"/>
          <w:sz w:val="24"/>
          <w:szCs w:val="24"/>
        </w:rPr>
      </w:pPr>
      <w:r w:rsidRPr="008F7A3A">
        <w:rPr>
          <w:rFonts w:ascii="Times New Roman" w:hAnsi="Times New Roman"/>
          <w:sz w:val="24"/>
          <w:szCs w:val="24"/>
        </w:rPr>
        <w:t>- санитарное состояние помещений организации</w:t>
      </w:r>
      <w:r>
        <w:rPr>
          <w:rFonts w:ascii="Times New Roman" w:hAnsi="Times New Roman"/>
          <w:sz w:val="24"/>
          <w:szCs w:val="24"/>
        </w:rPr>
        <w:t>.</w:t>
      </w:r>
    </w:p>
    <w:p w:rsidR="006838E7" w:rsidRPr="008F7A3A" w:rsidRDefault="006838E7" w:rsidP="006838E7">
      <w:pPr>
        <w:pStyle w:val="a9"/>
        <w:spacing w:after="0"/>
        <w:ind w:left="0" w:firstLine="567"/>
        <w:jc w:val="both"/>
        <w:rPr>
          <w:rFonts w:ascii="Times New Roman" w:hAnsi="Times New Roman"/>
          <w:sz w:val="24"/>
          <w:szCs w:val="24"/>
        </w:rPr>
      </w:pPr>
      <w:r>
        <w:rPr>
          <w:rFonts w:ascii="Times New Roman" w:hAnsi="Times New Roman"/>
          <w:sz w:val="24"/>
          <w:szCs w:val="24"/>
        </w:rPr>
        <w:t xml:space="preserve">Также анкетирование </w:t>
      </w:r>
      <w:r w:rsidRPr="008F7A3A">
        <w:rPr>
          <w:rFonts w:ascii="Times New Roman" w:hAnsi="Times New Roman"/>
          <w:sz w:val="24"/>
          <w:szCs w:val="24"/>
        </w:rPr>
        <w:t>получателей образовательных услуг, удовлетворенных комфортностью условий, в которых осуществляет</w:t>
      </w:r>
      <w:r>
        <w:rPr>
          <w:rFonts w:ascii="Times New Roman" w:hAnsi="Times New Roman"/>
          <w:sz w:val="24"/>
          <w:szCs w:val="24"/>
        </w:rPr>
        <w:t>ся образовательная деятельность.</w:t>
      </w:r>
    </w:p>
    <w:p w:rsidR="006838E7" w:rsidRPr="008F7A3A" w:rsidRDefault="006838E7" w:rsidP="006838E7">
      <w:pPr>
        <w:pStyle w:val="a9"/>
        <w:spacing w:after="0"/>
        <w:ind w:left="0" w:firstLine="567"/>
        <w:jc w:val="both"/>
        <w:rPr>
          <w:rFonts w:ascii="Times New Roman" w:hAnsi="Times New Roman"/>
          <w:sz w:val="24"/>
          <w:szCs w:val="24"/>
        </w:rPr>
      </w:pPr>
    </w:p>
    <w:p w:rsidR="00F90C6C" w:rsidRPr="00533FB1" w:rsidRDefault="00F90C6C" w:rsidP="00F90C6C">
      <w:pPr>
        <w:spacing w:after="0" w:line="240" w:lineRule="auto"/>
        <w:ind w:firstLine="708"/>
        <w:jc w:val="both"/>
        <w:rPr>
          <w:rFonts w:ascii="Times New Roman" w:eastAsia="Times New Roman" w:hAnsi="Times New Roman"/>
          <w:b/>
          <w:bCs/>
          <w:sz w:val="28"/>
          <w:szCs w:val="28"/>
        </w:rPr>
      </w:pPr>
      <w:r w:rsidRPr="00533FB1">
        <w:rPr>
          <w:rFonts w:ascii="Times New Roman" w:hAnsi="Times New Roman"/>
          <w:b/>
          <w:bCs/>
          <w:sz w:val="28"/>
          <w:szCs w:val="28"/>
        </w:rPr>
        <w:t>Рэнкинг</w:t>
      </w:r>
      <w:r w:rsidR="00E16C95">
        <w:rPr>
          <w:rFonts w:ascii="Times New Roman" w:hAnsi="Times New Roman"/>
          <w:b/>
          <w:bCs/>
          <w:sz w:val="28"/>
          <w:szCs w:val="28"/>
        </w:rPr>
        <w:t xml:space="preserve"> </w:t>
      </w:r>
      <w:r w:rsidR="00BD630B">
        <w:rPr>
          <w:rFonts w:ascii="Times New Roman" w:hAnsi="Times New Roman"/>
          <w:b/>
          <w:bCs/>
          <w:sz w:val="28"/>
          <w:szCs w:val="28"/>
        </w:rPr>
        <w:t>организаций</w:t>
      </w:r>
      <w:r w:rsidRPr="00533FB1">
        <w:rPr>
          <w:rFonts w:ascii="Times New Roman" w:hAnsi="Times New Roman"/>
          <w:b/>
          <w:bCs/>
          <w:sz w:val="28"/>
          <w:szCs w:val="28"/>
        </w:rPr>
        <w:t xml:space="preserve"> по результатам, полученным по критерию </w:t>
      </w:r>
      <w:r w:rsidRPr="00533FB1">
        <w:rPr>
          <w:rFonts w:ascii="Times New Roman" w:eastAsia="Times New Roman" w:hAnsi="Times New Roman"/>
          <w:b/>
          <w:bCs/>
          <w:sz w:val="28"/>
          <w:szCs w:val="28"/>
        </w:rPr>
        <w:t>«</w:t>
      </w:r>
      <w:r w:rsidR="00FC628A">
        <w:rPr>
          <w:rFonts w:ascii="Times New Roman" w:eastAsia="Times New Roman" w:hAnsi="Times New Roman"/>
          <w:b/>
          <w:bCs/>
          <w:sz w:val="28"/>
          <w:szCs w:val="28"/>
        </w:rPr>
        <w:t>К</w:t>
      </w:r>
      <w:r w:rsidRPr="00533FB1">
        <w:rPr>
          <w:rFonts w:ascii="Times New Roman" w:eastAsia="Times New Roman" w:hAnsi="Times New Roman"/>
          <w:b/>
          <w:bCs/>
          <w:sz w:val="28"/>
          <w:szCs w:val="28"/>
        </w:rPr>
        <w:t>омфортност</w:t>
      </w:r>
      <w:r w:rsidR="00FC628A">
        <w:rPr>
          <w:rFonts w:ascii="Times New Roman" w:eastAsia="Times New Roman" w:hAnsi="Times New Roman"/>
          <w:b/>
          <w:bCs/>
          <w:sz w:val="28"/>
          <w:szCs w:val="28"/>
        </w:rPr>
        <w:t>ь</w:t>
      </w:r>
      <w:r w:rsidRPr="00533FB1">
        <w:rPr>
          <w:rFonts w:ascii="Times New Roman" w:eastAsia="Times New Roman" w:hAnsi="Times New Roman"/>
          <w:b/>
          <w:bCs/>
          <w:sz w:val="28"/>
          <w:szCs w:val="28"/>
        </w:rPr>
        <w:t xml:space="preserve"> условий, в которых осуществляется образовательная деятельность»</w:t>
      </w:r>
    </w:p>
    <w:p w:rsidR="00F90C6C" w:rsidRDefault="00F90C6C" w:rsidP="00F90C6C">
      <w:pPr>
        <w:pStyle w:val="afe"/>
        <w:spacing w:before="0" w:beforeAutospacing="0" w:after="0" w:afterAutospacing="0"/>
        <w:ind w:firstLine="709"/>
        <w:jc w:val="both"/>
      </w:pPr>
      <w:r w:rsidRPr="00533FB1">
        <w:lastRenderedPageBreak/>
        <w:t xml:space="preserve">В соответствии с разработанной методикой максимальный результат набранных баллов составляет </w:t>
      </w:r>
      <w:r w:rsidR="00E43A68">
        <w:t>100</w:t>
      </w:r>
      <w:r w:rsidRPr="00533FB1">
        <w:t xml:space="preserve"> баллов. В результате проведенного исследования максимальное количество баллов, фактически набранное </w:t>
      </w:r>
      <w:r w:rsidR="00C13269">
        <w:t>организациями</w:t>
      </w:r>
      <w:r w:rsidR="00EC19D5">
        <w:t xml:space="preserve"> по данному критерию, составил 100</w:t>
      </w:r>
      <w:r w:rsidRPr="00533FB1">
        <w:t xml:space="preserve">, минимальное – </w:t>
      </w:r>
      <w:r w:rsidR="00EC19D5">
        <w:t>84,8</w:t>
      </w:r>
      <w:r w:rsidRPr="00533FB1">
        <w:t xml:space="preserve">(рис. </w:t>
      </w:r>
      <w:r w:rsidR="00160CF5">
        <w:t>4)</w:t>
      </w:r>
      <w:r w:rsidR="00130962">
        <w:t>.</w:t>
      </w:r>
    </w:p>
    <w:p w:rsidR="00130962" w:rsidRPr="00533FB1" w:rsidRDefault="00130962" w:rsidP="00F90C6C">
      <w:pPr>
        <w:pStyle w:val="afe"/>
        <w:spacing w:before="0" w:beforeAutospacing="0" w:after="0" w:afterAutospacing="0"/>
        <w:ind w:firstLine="709"/>
        <w:jc w:val="both"/>
      </w:pPr>
      <w:r>
        <w:rPr>
          <w:noProof/>
          <w:lang w:bidi="ar-SA"/>
        </w:rPr>
        <w:drawing>
          <wp:inline distT="0" distB="0" distL="0" distR="0">
            <wp:extent cx="5791200" cy="29718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C6C" w:rsidRPr="00533FB1" w:rsidRDefault="00F90C6C" w:rsidP="00F90C6C">
      <w:pPr>
        <w:autoSpaceDE w:val="0"/>
        <w:autoSpaceDN w:val="0"/>
        <w:adjustRightInd w:val="0"/>
        <w:spacing w:after="0" w:line="240" w:lineRule="auto"/>
        <w:ind w:firstLine="709"/>
        <w:jc w:val="center"/>
        <w:rPr>
          <w:rFonts w:ascii="Times New Roman" w:hAnsi="Times New Roman"/>
          <w:sz w:val="18"/>
          <w:szCs w:val="18"/>
        </w:rPr>
      </w:pPr>
      <w:r w:rsidRPr="00533FB1">
        <w:rPr>
          <w:rFonts w:ascii="Times New Roman" w:hAnsi="Times New Roman"/>
          <w:sz w:val="18"/>
          <w:szCs w:val="18"/>
        </w:rPr>
        <w:t xml:space="preserve">Рисунок </w:t>
      </w:r>
      <w:r w:rsidR="00160CF5">
        <w:rPr>
          <w:rFonts w:ascii="Times New Roman" w:hAnsi="Times New Roman"/>
          <w:sz w:val="18"/>
          <w:szCs w:val="18"/>
        </w:rPr>
        <w:t>4</w:t>
      </w:r>
      <w:r w:rsidRPr="00533FB1">
        <w:rPr>
          <w:rFonts w:ascii="Times New Roman" w:hAnsi="Times New Roman"/>
          <w:sz w:val="18"/>
          <w:szCs w:val="18"/>
        </w:rPr>
        <w:t>. Рэнкинг</w:t>
      </w:r>
      <w:r w:rsidR="00761F60">
        <w:rPr>
          <w:rFonts w:ascii="Times New Roman" w:hAnsi="Times New Roman"/>
          <w:sz w:val="18"/>
          <w:szCs w:val="18"/>
        </w:rPr>
        <w:t>организаций</w:t>
      </w:r>
      <w:r w:rsidRPr="00533FB1">
        <w:rPr>
          <w:rFonts w:ascii="Times New Roman" w:hAnsi="Times New Roman"/>
          <w:sz w:val="18"/>
          <w:szCs w:val="18"/>
        </w:rPr>
        <w:t xml:space="preserve"> по комфортности условий, в которых осуществляется образовательная деятельность</w:t>
      </w:r>
    </w:p>
    <w:p w:rsidR="00F90C6C" w:rsidRPr="00533FB1" w:rsidRDefault="00F90C6C" w:rsidP="00F90C6C">
      <w:pPr>
        <w:autoSpaceDE w:val="0"/>
        <w:autoSpaceDN w:val="0"/>
        <w:adjustRightInd w:val="0"/>
        <w:spacing w:after="0" w:line="240" w:lineRule="auto"/>
        <w:ind w:firstLine="709"/>
        <w:jc w:val="both"/>
        <w:rPr>
          <w:rFonts w:ascii="Times New Roman" w:hAnsi="Times New Roman"/>
          <w:sz w:val="18"/>
          <w:szCs w:val="18"/>
        </w:rPr>
      </w:pPr>
    </w:p>
    <w:p w:rsidR="00F90C6C" w:rsidRDefault="00F90C6C" w:rsidP="005E2200">
      <w:pPr>
        <w:spacing w:after="0" w:line="240" w:lineRule="auto"/>
        <w:jc w:val="center"/>
        <w:rPr>
          <w:rFonts w:ascii="Times New Roman" w:hAnsi="Times New Roman"/>
          <w:b/>
          <w:sz w:val="24"/>
          <w:szCs w:val="24"/>
        </w:rPr>
      </w:pPr>
      <w:r w:rsidRPr="00533FB1">
        <w:rPr>
          <w:rFonts w:ascii="Times New Roman" w:hAnsi="Times New Roman"/>
          <w:b/>
          <w:sz w:val="24"/>
          <w:szCs w:val="24"/>
        </w:rPr>
        <w:t xml:space="preserve">Оценка деятельности </w:t>
      </w:r>
      <w:r w:rsidR="00761F60">
        <w:rPr>
          <w:rFonts w:ascii="Times New Roman" w:hAnsi="Times New Roman"/>
          <w:b/>
          <w:sz w:val="24"/>
          <w:szCs w:val="24"/>
        </w:rPr>
        <w:t>организаций</w:t>
      </w:r>
      <w:r w:rsidRPr="00533FB1">
        <w:rPr>
          <w:rFonts w:ascii="Times New Roman" w:hAnsi="Times New Roman"/>
          <w:b/>
          <w:sz w:val="24"/>
          <w:szCs w:val="24"/>
        </w:rPr>
        <w:t xml:space="preserve"> отдельно по </w:t>
      </w:r>
      <w:r w:rsidR="008924D1">
        <w:rPr>
          <w:rFonts w:ascii="Times New Roman" w:hAnsi="Times New Roman"/>
          <w:b/>
          <w:sz w:val="24"/>
          <w:szCs w:val="24"/>
        </w:rPr>
        <w:t xml:space="preserve">индикаторам </w:t>
      </w:r>
      <w:r w:rsidRPr="00533FB1">
        <w:rPr>
          <w:rFonts w:ascii="Times New Roman" w:hAnsi="Times New Roman"/>
          <w:b/>
          <w:sz w:val="24"/>
          <w:szCs w:val="24"/>
        </w:rPr>
        <w:t xml:space="preserve">показателям </w:t>
      </w:r>
      <w:r w:rsidR="008924D1">
        <w:rPr>
          <w:rFonts w:ascii="Times New Roman" w:hAnsi="Times New Roman"/>
          <w:b/>
          <w:sz w:val="24"/>
          <w:szCs w:val="24"/>
        </w:rPr>
        <w:t>«</w:t>
      </w:r>
      <w:r w:rsidR="008924D1" w:rsidRPr="008924D1">
        <w:rPr>
          <w:rFonts w:ascii="Times New Roman" w:hAnsi="Times New Roman"/>
          <w:b/>
          <w:sz w:val="24"/>
          <w:szCs w:val="24"/>
        </w:rPr>
        <w:t>Обеспечение в организации комфортных условий, в которых осуществляется образовательная деятельность</w:t>
      </w:r>
      <w:r w:rsidR="008924D1">
        <w:rPr>
          <w:rFonts w:ascii="Times New Roman" w:hAnsi="Times New Roman"/>
          <w:b/>
          <w:sz w:val="24"/>
          <w:szCs w:val="24"/>
        </w:rPr>
        <w:t xml:space="preserve">» </w:t>
      </w:r>
      <w:r w:rsidRPr="00533FB1">
        <w:rPr>
          <w:rFonts w:ascii="Times New Roman" w:hAnsi="Times New Roman"/>
          <w:b/>
          <w:sz w:val="24"/>
          <w:szCs w:val="24"/>
        </w:rPr>
        <w:t>критерия «</w:t>
      </w:r>
      <w:r w:rsidR="00FC628A">
        <w:rPr>
          <w:rFonts w:ascii="Times New Roman" w:hAnsi="Times New Roman"/>
          <w:b/>
          <w:sz w:val="24"/>
          <w:szCs w:val="24"/>
        </w:rPr>
        <w:t>К</w:t>
      </w:r>
      <w:r w:rsidRPr="00533FB1">
        <w:rPr>
          <w:rFonts w:ascii="Times New Roman" w:hAnsi="Times New Roman"/>
          <w:b/>
          <w:sz w:val="24"/>
          <w:szCs w:val="24"/>
        </w:rPr>
        <w:t>омфортност</w:t>
      </w:r>
      <w:r w:rsidR="00FC628A">
        <w:rPr>
          <w:rFonts w:ascii="Times New Roman" w:hAnsi="Times New Roman"/>
          <w:b/>
          <w:sz w:val="24"/>
          <w:szCs w:val="24"/>
        </w:rPr>
        <w:t>ь</w:t>
      </w:r>
      <w:r w:rsidRPr="00533FB1">
        <w:rPr>
          <w:rFonts w:ascii="Times New Roman" w:hAnsi="Times New Roman"/>
          <w:b/>
          <w:sz w:val="24"/>
          <w:szCs w:val="24"/>
        </w:rPr>
        <w:t xml:space="preserve"> условий, в которых осуществляется образовательная деятельность»</w:t>
      </w:r>
      <w:r w:rsidR="008924D1">
        <w:rPr>
          <w:rFonts w:ascii="Times New Roman" w:hAnsi="Times New Roman"/>
          <w:b/>
          <w:sz w:val="24"/>
          <w:szCs w:val="24"/>
        </w:rPr>
        <w:t>.</w:t>
      </w:r>
    </w:p>
    <w:p w:rsidR="008924D1" w:rsidRDefault="008924D1" w:rsidP="005E2200">
      <w:pPr>
        <w:spacing w:after="0" w:line="240" w:lineRule="auto"/>
        <w:jc w:val="center"/>
        <w:rPr>
          <w:rFonts w:ascii="Times New Roman" w:hAnsi="Times New Roman"/>
          <w:b/>
          <w:sz w:val="24"/>
          <w:szCs w:val="24"/>
        </w:rPr>
      </w:pPr>
    </w:p>
    <w:p w:rsidR="008924D1" w:rsidRPr="00533FB1" w:rsidRDefault="008924D1" w:rsidP="00FC5B14">
      <w:pPr>
        <w:spacing w:after="0" w:line="240" w:lineRule="auto"/>
        <w:ind w:firstLine="709"/>
        <w:jc w:val="both"/>
        <w:rPr>
          <w:rFonts w:ascii="Times New Roman" w:hAnsi="Times New Roman"/>
          <w:b/>
          <w:sz w:val="24"/>
          <w:szCs w:val="24"/>
        </w:rPr>
      </w:pPr>
      <w:r w:rsidRPr="00533FB1">
        <w:rPr>
          <w:rFonts w:ascii="Times New Roman" w:hAnsi="Times New Roman"/>
          <w:sz w:val="24"/>
          <w:szCs w:val="24"/>
        </w:rPr>
        <w:t xml:space="preserve">За наличие каждого индикатора можно было получить </w:t>
      </w:r>
      <w:r>
        <w:rPr>
          <w:rFonts w:ascii="Times New Roman" w:hAnsi="Times New Roman"/>
          <w:sz w:val="24"/>
          <w:szCs w:val="24"/>
        </w:rPr>
        <w:t>20</w:t>
      </w:r>
      <w:r w:rsidRPr="00533FB1">
        <w:rPr>
          <w:rFonts w:ascii="Times New Roman" w:hAnsi="Times New Roman"/>
          <w:sz w:val="24"/>
          <w:szCs w:val="24"/>
        </w:rPr>
        <w:t xml:space="preserve"> балл, максимальный балл по данному показателю составил 1</w:t>
      </w:r>
      <w:r>
        <w:rPr>
          <w:rFonts w:ascii="Times New Roman" w:hAnsi="Times New Roman"/>
          <w:sz w:val="24"/>
          <w:szCs w:val="24"/>
        </w:rPr>
        <w:t>00</w:t>
      </w:r>
      <w:r w:rsidRPr="00533FB1">
        <w:rPr>
          <w:rFonts w:ascii="Times New Roman" w:hAnsi="Times New Roman"/>
          <w:sz w:val="24"/>
          <w:szCs w:val="24"/>
        </w:rPr>
        <w:t>.</w:t>
      </w:r>
    </w:p>
    <w:p w:rsidR="00F90C6C" w:rsidRPr="00367655" w:rsidRDefault="008924D1" w:rsidP="001136A5">
      <w:pPr>
        <w:spacing w:after="0" w:line="240" w:lineRule="auto"/>
        <w:ind w:firstLine="709"/>
        <w:jc w:val="both"/>
        <w:rPr>
          <w:rFonts w:ascii="Times New Roman" w:hAnsi="Times New Roman"/>
          <w:sz w:val="24"/>
          <w:szCs w:val="24"/>
        </w:rPr>
      </w:pPr>
      <w:r>
        <w:rPr>
          <w:rFonts w:ascii="Times New Roman" w:hAnsi="Times New Roman"/>
          <w:sz w:val="24"/>
          <w:szCs w:val="24"/>
        </w:rPr>
        <w:t>Индикатор</w:t>
      </w:r>
      <w:r w:rsidR="00F90C6C" w:rsidRPr="00533FB1">
        <w:rPr>
          <w:rFonts w:ascii="Times New Roman" w:hAnsi="Times New Roman"/>
          <w:sz w:val="24"/>
          <w:szCs w:val="24"/>
        </w:rPr>
        <w:t xml:space="preserve"> 1. </w:t>
      </w:r>
      <w:r>
        <w:rPr>
          <w:rFonts w:ascii="Times New Roman" w:hAnsi="Times New Roman"/>
          <w:sz w:val="24"/>
          <w:szCs w:val="24"/>
        </w:rPr>
        <w:t>Н</w:t>
      </w:r>
      <w:r w:rsidRPr="008F7A3A">
        <w:rPr>
          <w:rFonts w:ascii="Times New Roman" w:hAnsi="Times New Roman"/>
          <w:sz w:val="24"/>
          <w:szCs w:val="24"/>
        </w:rPr>
        <w:t>аличие зоны отдыха (ожидания)</w:t>
      </w:r>
      <w:r>
        <w:rPr>
          <w:rFonts w:ascii="Times New Roman" w:hAnsi="Times New Roman"/>
          <w:sz w:val="24"/>
          <w:szCs w:val="24"/>
        </w:rPr>
        <w:t xml:space="preserve">. </w:t>
      </w:r>
      <w:r w:rsidR="00F90C6C" w:rsidRPr="00533FB1">
        <w:rPr>
          <w:rFonts w:ascii="Times New Roman" w:hAnsi="Times New Roman"/>
          <w:sz w:val="24"/>
          <w:szCs w:val="24"/>
        </w:rPr>
        <w:t xml:space="preserve">По результатам проведенной оценки средний балл по всем </w:t>
      </w:r>
      <w:r w:rsidR="00A07E55">
        <w:rPr>
          <w:rFonts w:ascii="Times New Roman" w:hAnsi="Times New Roman"/>
          <w:sz w:val="24"/>
          <w:szCs w:val="24"/>
        </w:rPr>
        <w:t>организациям</w:t>
      </w:r>
      <w:r w:rsidR="00F90C6C" w:rsidRPr="00533FB1">
        <w:rPr>
          <w:rFonts w:ascii="Times New Roman" w:hAnsi="Times New Roman"/>
          <w:sz w:val="24"/>
          <w:szCs w:val="24"/>
        </w:rPr>
        <w:t xml:space="preserve"> составил </w:t>
      </w:r>
      <w:r w:rsidR="00EC19D5">
        <w:rPr>
          <w:rFonts w:ascii="Times New Roman" w:hAnsi="Times New Roman"/>
          <w:sz w:val="24"/>
          <w:szCs w:val="24"/>
        </w:rPr>
        <w:t>20</w:t>
      </w:r>
      <w:r w:rsidR="00F90C6C" w:rsidRPr="00533FB1">
        <w:rPr>
          <w:rFonts w:ascii="Times New Roman" w:hAnsi="Times New Roman"/>
          <w:sz w:val="24"/>
          <w:szCs w:val="24"/>
        </w:rPr>
        <w:t xml:space="preserve"> из </w:t>
      </w:r>
      <w:r>
        <w:rPr>
          <w:rFonts w:ascii="Times New Roman" w:hAnsi="Times New Roman"/>
          <w:sz w:val="24"/>
          <w:szCs w:val="24"/>
        </w:rPr>
        <w:t>2</w:t>
      </w:r>
      <w:r w:rsidR="000F5C13">
        <w:rPr>
          <w:rFonts w:ascii="Times New Roman" w:hAnsi="Times New Roman"/>
          <w:sz w:val="24"/>
          <w:szCs w:val="24"/>
        </w:rPr>
        <w:t>0</w:t>
      </w:r>
      <w:r w:rsidR="00EC19D5">
        <w:rPr>
          <w:rFonts w:ascii="Times New Roman" w:hAnsi="Times New Roman"/>
          <w:sz w:val="24"/>
          <w:szCs w:val="24"/>
        </w:rPr>
        <w:t xml:space="preserve">, т.е. во всех организациях, подлежащих независимой оценке, </w:t>
      </w:r>
      <w:r w:rsidR="00EC19D5" w:rsidRPr="00367655">
        <w:rPr>
          <w:rFonts w:ascii="Times New Roman" w:eastAsia="Times New Roman" w:hAnsi="Times New Roman"/>
          <w:color w:val="000000"/>
          <w:sz w:val="24"/>
          <w:szCs w:val="24"/>
          <w:lang w:eastAsia="ru-RU"/>
        </w:rPr>
        <w:t xml:space="preserve">созданы </w:t>
      </w:r>
      <w:r w:rsidR="00367655" w:rsidRPr="00367655">
        <w:rPr>
          <w:rFonts w:ascii="Times New Roman" w:eastAsia="Times New Roman" w:hAnsi="Times New Roman"/>
          <w:color w:val="000000"/>
          <w:sz w:val="24"/>
          <w:szCs w:val="24"/>
          <w:lang w:eastAsia="ru-RU"/>
        </w:rPr>
        <w:t>такие условия</w:t>
      </w:r>
      <w:r w:rsidR="00F90C6C" w:rsidRPr="00367655">
        <w:rPr>
          <w:rFonts w:ascii="Times New Roman" w:hAnsi="Times New Roman"/>
          <w:sz w:val="24"/>
          <w:szCs w:val="24"/>
        </w:rPr>
        <w:t>.</w:t>
      </w:r>
    </w:p>
    <w:p w:rsidR="00390863" w:rsidRDefault="008924D1" w:rsidP="00FC5B14">
      <w:pPr>
        <w:spacing w:after="0" w:line="240" w:lineRule="auto"/>
        <w:ind w:firstLine="709"/>
        <w:jc w:val="both"/>
        <w:rPr>
          <w:rFonts w:ascii="Times New Roman" w:hAnsi="Times New Roman"/>
          <w:sz w:val="24"/>
          <w:szCs w:val="24"/>
        </w:rPr>
      </w:pPr>
      <w:r>
        <w:rPr>
          <w:rFonts w:ascii="Times New Roman" w:hAnsi="Times New Roman"/>
          <w:sz w:val="24"/>
          <w:szCs w:val="24"/>
        </w:rPr>
        <w:t>Индикатор</w:t>
      </w:r>
      <w:r w:rsidR="00F90C6C" w:rsidRPr="00533FB1">
        <w:rPr>
          <w:rFonts w:ascii="Times New Roman" w:hAnsi="Times New Roman"/>
          <w:sz w:val="24"/>
          <w:szCs w:val="24"/>
        </w:rPr>
        <w:t xml:space="preserve"> 2. </w:t>
      </w:r>
      <w:r w:rsidR="00BD06D6">
        <w:rPr>
          <w:rFonts w:ascii="Times New Roman" w:hAnsi="Times New Roman"/>
          <w:sz w:val="24"/>
          <w:szCs w:val="24"/>
        </w:rPr>
        <w:t>Н</w:t>
      </w:r>
      <w:r w:rsidR="00BD06D6" w:rsidRPr="008F7A3A">
        <w:rPr>
          <w:rFonts w:ascii="Times New Roman" w:hAnsi="Times New Roman"/>
          <w:sz w:val="24"/>
          <w:szCs w:val="24"/>
        </w:rPr>
        <w:t>аличие и понятность навигации внутри организации</w:t>
      </w:r>
      <w:r w:rsidR="00BD06D6">
        <w:rPr>
          <w:rFonts w:ascii="Times New Roman" w:hAnsi="Times New Roman"/>
          <w:sz w:val="24"/>
          <w:szCs w:val="24"/>
        </w:rPr>
        <w:t xml:space="preserve">. </w:t>
      </w:r>
      <w:r w:rsidR="00F90C6C" w:rsidRPr="00533FB1">
        <w:rPr>
          <w:rFonts w:ascii="Times New Roman" w:hAnsi="Times New Roman"/>
          <w:sz w:val="24"/>
          <w:szCs w:val="24"/>
        </w:rPr>
        <w:t xml:space="preserve">По результатам проведенной оценки средний балл по всем </w:t>
      </w:r>
      <w:r w:rsidR="00390863">
        <w:rPr>
          <w:rFonts w:ascii="Times New Roman" w:hAnsi="Times New Roman"/>
          <w:sz w:val="24"/>
          <w:szCs w:val="24"/>
        </w:rPr>
        <w:t>организациям</w:t>
      </w:r>
      <w:r w:rsidR="00F90C6C" w:rsidRPr="00533FB1">
        <w:rPr>
          <w:rFonts w:ascii="Times New Roman" w:hAnsi="Times New Roman"/>
          <w:sz w:val="24"/>
          <w:szCs w:val="24"/>
        </w:rPr>
        <w:t xml:space="preserve"> составил </w:t>
      </w:r>
      <w:r w:rsidR="00390863">
        <w:rPr>
          <w:rFonts w:ascii="Times New Roman" w:hAnsi="Times New Roman"/>
          <w:sz w:val="24"/>
          <w:szCs w:val="24"/>
        </w:rPr>
        <w:t>20</w:t>
      </w:r>
      <w:r w:rsidR="00F90C6C" w:rsidRPr="00533FB1">
        <w:rPr>
          <w:rFonts w:ascii="Times New Roman" w:hAnsi="Times New Roman"/>
          <w:sz w:val="24"/>
          <w:szCs w:val="24"/>
        </w:rPr>
        <w:t xml:space="preserve"> из </w:t>
      </w:r>
      <w:r w:rsidR="00BD06D6">
        <w:rPr>
          <w:rFonts w:ascii="Times New Roman" w:hAnsi="Times New Roman"/>
          <w:sz w:val="24"/>
          <w:szCs w:val="24"/>
        </w:rPr>
        <w:t>2</w:t>
      </w:r>
      <w:r w:rsidR="00F90C6C" w:rsidRPr="00533FB1">
        <w:rPr>
          <w:rFonts w:ascii="Times New Roman" w:hAnsi="Times New Roman"/>
          <w:sz w:val="24"/>
          <w:szCs w:val="24"/>
        </w:rPr>
        <w:t xml:space="preserve">0: в </w:t>
      </w:r>
      <w:r w:rsidR="00390863">
        <w:rPr>
          <w:rFonts w:ascii="Times New Roman" w:hAnsi="Times New Roman"/>
          <w:sz w:val="24"/>
          <w:szCs w:val="24"/>
        </w:rPr>
        <w:t>100</w:t>
      </w:r>
      <w:r w:rsidR="00F90C6C" w:rsidRPr="00533FB1">
        <w:rPr>
          <w:rFonts w:ascii="Times New Roman" w:hAnsi="Times New Roman"/>
          <w:sz w:val="24"/>
          <w:szCs w:val="24"/>
        </w:rPr>
        <w:t xml:space="preserve">% проверенных </w:t>
      </w:r>
      <w:r w:rsidR="00390863">
        <w:rPr>
          <w:rFonts w:ascii="Times New Roman" w:hAnsi="Times New Roman"/>
          <w:sz w:val="24"/>
          <w:szCs w:val="24"/>
        </w:rPr>
        <w:t>организациях</w:t>
      </w:r>
      <w:r w:rsidR="00F90C6C" w:rsidRPr="00533FB1">
        <w:rPr>
          <w:rFonts w:ascii="Times New Roman" w:hAnsi="Times New Roman"/>
          <w:sz w:val="24"/>
          <w:szCs w:val="24"/>
        </w:rPr>
        <w:t xml:space="preserve"> данные условия созданы.</w:t>
      </w:r>
    </w:p>
    <w:p w:rsidR="001D5B8F" w:rsidRPr="00533FB1" w:rsidRDefault="00BD06D6" w:rsidP="001136A5">
      <w:pPr>
        <w:spacing w:after="0" w:line="240" w:lineRule="auto"/>
        <w:ind w:firstLine="709"/>
        <w:jc w:val="both"/>
        <w:rPr>
          <w:rFonts w:ascii="Times New Roman" w:hAnsi="Times New Roman"/>
          <w:sz w:val="24"/>
          <w:szCs w:val="24"/>
        </w:rPr>
      </w:pPr>
      <w:r>
        <w:rPr>
          <w:rFonts w:ascii="Times New Roman" w:hAnsi="Times New Roman"/>
          <w:sz w:val="24"/>
          <w:szCs w:val="24"/>
        </w:rPr>
        <w:t>Индикатор</w:t>
      </w:r>
      <w:r w:rsidR="001D5B8F">
        <w:rPr>
          <w:rFonts w:ascii="Times New Roman" w:hAnsi="Times New Roman"/>
          <w:sz w:val="24"/>
          <w:szCs w:val="24"/>
        </w:rPr>
        <w:t xml:space="preserve"> 3. </w:t>
      </w:r>
      <w:r>
        <w:rPr>
          <w:rFonts w:ascii="Times New Roman" w:hAnsi="Times New Roman"/>
          <w:sz w:val="24"/>
          <w:szCs w:val="24"/>
        </w:rPr>
        <w:t>Н</w:t>
      </w:r>
      <w:r w:rsidRPr="008F7A3A">
        <w:rPr>
          <w:rFonts w:ascii="Times New Roman" w:hAnsi="Times New Roman"/>
          <w:sz w:val="24"/>
          <w:szCs w:val="24"/>
        </w:rPr>
        <w:t>аличие и доступность питьевой воды</w:t>
      </w:r>
      <w:r>
        <w:rPr>
          <w:rFonts w:ascii="Times New Roman" w:hAnsi="Times New Roman"/>
          <w:sz w:val="24"/>
          <w:szCs w:val="24"/>
        </w:rPr>
        <w:t xml:space="preserve">. </w:t>
      </w:r>
      <w:r w:rsidR="00D417EF">
        <w:rPr>
          <w:rFonts w:ascii="Times New Roman" w:hAnsi="Times New Roman"/>
          <w:sz w:val="24"/>
          <w:szCs w:val="24"/>
        </w:rPr>
        <w:t xml:space="preserve">По результатом проведенной оценки средний балл по всем </w:t>
      </w:r>
      <w:r w:rsidR="00390863">
        <w:rPr>
          <w:rFonts w:ascii="Times New Roman" w:hAnsi="Times New Roman"/>
          <w:sz w:val="24"/>
          <w:szCs w:val="24"/>
        </w:rPr>
        <w:t>организациям</w:t>
      </w:r>
      <w:r w:rsidR="00D417EF">
        <w:rPr>
          <w:rFonts w:ascii="Times New Roman" w:hAnsi="Times New Roman"/>
          <w:sz w:val="24"/>
          <w:szCs w:val="24"/>
        </w:rPr>
        <w:t xml:space="preserve"> составил </w:t>
      </w:r>
      <w:r w:rsidR="00EC19D5">
        <w:rPr>
          <w:rFonts w:ascii="Times New Roman" w:hAnsi="Times New Roman"/>
          <w:sz w:val="24"/>
          <w:szCs w:val="24"/>
        </w:rPr>
        <w:t>16,7</w:t>
      </w:r>
      <w:r w:rsidR="00D417EF">
        <w:rPr>
          <w:rFonts w:ascii="Times New Roman" w:hAnsi="Times New Roman"/>
          <w:sz w:val="24"/>
          <w:szCs w:val="24"/>
        </w:rPr>
        <w:t xml:space="preserve"> из </w:t>
      </w:r>
      <w:r>
        <w:rPr>
          <w:rFonts w:ascii="Times New Roman" w:hAnsi="Times New Roman"/>
          <w:sz w:val="24"/>
          <w:szCs w:val="24"/>
        </w:rPr>
        <w:t>2</w:t>
      </w:r>
      <w:r w:rsidR="00D417EF">
        <w:rPr>
          <w:rFonts w:ascii="Times New Roman" w:hAnsi="Times New Roman"/>
          <w:sz w:val="24"/>
          <w:szCs w:val="24"/>
        </w:rPr>
        <w:t>0</w:t>
      </w:r>
      <w:r>
        <w:rPr>
          <w:rFonts w:ascii="Times New Roman" w:hAnsi="Times New Roman"/>
          <w:sz w:val="24"/>
          <w:szCs w:val="24"/>
        </w:rPr>
        <w:t xml:space="preserve">, </w:t>
      </w:r>
      <w:r w:rsidRPr="00533FB1">
        <w:rPr>
          <w:rFonts w:ascii="Times New Roman" w:hAnsi="Times New Roman"/>
          <w:sz w:val="24"/>
          <w:szCs w:val="24"/>
        </w:rPr>
        <w:t xml:space="preserve">т.е. в  </w:t>
      </w:r>
      <w:r w:rsidR="00EC19D5">
        <w:rPr>
          <w:rFonts w:ascii="Times New Roman" w:hAnsi="Times New Roman"/>
          <w:sz w:val="24"/>
          <w:szCs w:val="24"/>
        </w:rPr>
        <w:t>8</w:t>
      </w:r>
      <w:r w:rsidR="00B34616">
        <w:rPr>
          <w:rFonts w:ascii="Times New Roman" w:hAnsi="Times New Roman"/>
          <w:sz w:val="24"/>
          <w:szCs w:val="24"/>
        </w:rPr>
        <w:t>0</w:t>
      </w:r>
      <w:r w:rsidRPr="00533FB1">
        <w:rPr>
          <w:rFonts w:ascii="Times New Roman" w:hAnsi="Times New Roman"/>
          <w:sz w:val="24"/>
          <w:szCs w:val="24"/>
        </w:rPr>
        <w:t xml:space="preserve">% проверенных </w:t>
      </w:r>
      <w:r w:rsidR="00390863">
        <w:rPr>
          <w:rFonts w:ascii="Times New Roman" w:hAnsi="Times New Roman"/>
          <w:sz w:val="24"/>
          <w:szCs w:val="24"/>
        </w:rPr>
        <w:t>организациях</w:t>
      </w:r>
      <w:r w:rsidRPr="00533FB1">
        <w:rPr>
          <w:rFonts w:ascii="Times New Roman" w:hAnsi="Times New Roman"/>
          <w:sz w:val="24"/>
          <w:szCs w:val="24"/>
        </w:rPr>
        <w:t xml:space="preserve"> созданы такие условия</w:t>
      </w:r>
      <w:r w:rsidR="001136A5">
        <w:rPr>
          <w:rFonts w:ascii="Times New Roman" w:hAnsi="Times New Roman"/>
          <w:sz w:val="24"/>
          <w:szCs w:val="24"/>
        </w:rPr>
        <w:t xml:space="preserve"> (</w:t>
      </w:r>
      <w:r w:rsidR="00EC19D5">
        <w:rPr>
          <w:rFonts w:ascii="Times New Roman" w:hAnsi="Times New Roman"/>
          <w:sz w:val="24"/>
          <w:szCs w:val="24"/>
        </w:rPr>
        <w:t xml:space="preserve">в </w:t>
      </w:r>
      <w:r w:rsidR="00EC19D5" w:rsidRPr="00EC19D5">
        <w:rPr>
          <w:rFonts w:ascii="Times New Roman" w:hAnsi="Times New Roman"/>
          <w:sz w:val="24"/>
          <w:szCs w:val="24"/>
        </w:rPr>
        <w:t>МБУДО "Шербакульская детская школа искусств"</w:t>
      </w:r>
      <w:r w:rsidR="001136A5" w:rsidRPr="001136A5">
        <w:rPr>
          <w:rFonts w:ascii="Times New Roman" w:eastAsia="Times New Roman" w:hAnsi="Times New Roman"/>
          <w:color w:val="000000"/>
          <w:sz w:val="24"/>
          <w:szCs w:val="24"/>
          <w:lang w:eastAsia="ru-RU"/>
        </w:rPr>
        <w:t>не созданы условия).</w:t>
      </w:r>
    </w:p>
    <w:p w:rsidR="00BD06D6" w:rsidRDefault="00BD06D6" w:rsidP="00FC5B14">
      <w:pPr>
        <w:spacing w:after="0" w:line="240" w:lineRule="auto"/>
        <w:ind w:firstLine="709"/>
        <w:jc w:val="both"/>
        <w:rPr>
          <w:rFonts w:ascii="Times New Roman" w:hAnsi="Times New Roman"/>
          <w:sz w:val="24"/>
          <w:szCs w:val="24"/>
        </w:rPr>
      </w:pPr>
      <w:r>
        <w:rPr>
          <w:rFonts w:ascii="Times New Roman" w:hAnsi="Times New Roman"/>
          <w:sz w:val="24"/>
          <w:szCs w:val="24"/>
        </w:rPr>
        <w:t>Индикатор</w:t>
      </w:r>
      <w:r w:rsidR="001D5B8F">
        <w:rPr>
          <w:rFonts w:ascii="Times New Roman" w:hAnsi="Times New Roman"/>
          <w:sz w:val="24"/>
          <w:szCs w:val="24"/>
        </w:rPr>
        <w:t>4</w:t>
      </w:r>
      <w:r w:rsidR="00F90C6C" w:rsidRPr="00533FB1">
        <w:rPr>
          <w:rFonts w:ascii="Times New Roman" w:hAnsi="Times New Roman"/>
          <w:sz w:val="24"/>
          <w:szCs w:val="24"/>
        </w:rPr>
        <w:t xml:space="preserve">. </w:t>
      </w:r>
      <w:r>
        <w:rPr>
          <w:rFonts w:ascii="Times New Roman" w:hAnsi="Times New Roman"/>
          <w:sz w:val="24"/>
          <w:szCs w:val="24"/>
        </w:rPr>
        <w:t>Н</w:t>
      </w:r>
      <w:r w:rsidRPr="008F7A3A">
        <w:rPr>
          <w:rFonts w:ascii="Times New Roman" w:hAnsi="Times New Roman"/>
          <w:sz w:val="24"/>
          <w:szCs w:val="24"/>
        </w:rPr>
        <w:t>аличие и доступность санитарно-гигиенических помещений</w:t>
      </w:r>
      <w:r>
        <w:rPr>
          <w:rFonts w:ascii="Times New Roman" w:hAnsi="Times New Roman"/>
          <w:sz w:val="24"/>
          <w:szCs w:val="24"/>
        </w:rPr>
        <w:t xml:space="preserve">. По результатом проведенной оценки средний балл по всем </w:t>
      </w:r>
      <w:r w:rsidR="00390863">
        <w:rPr>
          <w:rFonts w:ascii="Times New Roman" w:hAnsi="Times New Roman"/>
          <w:sz w:val="24"/>
          <w:szCs w:val="24"/>
        </w:rPr>
        <w:t>организациям</w:t>
      </w:r>
      <w:r>
        <w:rPr>
          <w:rFonts w:ascii="Times New Roman" w:hAnsi="Times New Roman"/>
          <w:sz w:val="24"/>
          <w:szCs w:val="24"/>
        </w:rPr>
        <w:t xml:space="preserve"> составил 20 из 20, </w:t>
      </w:r>
      <w:r w:rsidRPr="00533FB1">
        <w:rPr>
          <w:rFonts w:ascii="Times New Roman" w:hAnsi="Times New Roman"/>
          <w:sz w:val="24"/>
          <w:szCs w:val="24"/>
        </w:rPr>
        <w:t xml:space="preserve">т.е. в  </w:t>
      </w:r>
      <w:r>
        <w:rPr>
          <w:rFonts w:ascii="Times New Roman" w:hAnsi="Times New Roman"/>
          <w:sz w:val="24"/>
          <w:szCs w:val="24"/>
        </w:rPr>
        <w:t>100</w:t>
      </w:r>
      <w:r w:rsidRPr="00533FB1">
        <w:rPr>
          <w:rFonts w:ascii="Times New Roman" w:hAnsi="Times New Roman"/>
          <w:sz w:val="24"/>
          <w:szCs w:val="24"/>
        </w:rPr>
        <w:t xml:space="preserve">% проверенных </w:t>
      </w:r>
      <w:r w:rsidR="00390863">
        <w:rPr>
          <w:rFonts w:ascii="Times New Roman" w:hAnsi="Times New Roman"/>
          <w:sz w:val="24"/>
          <w:szCs w:val="24"/>
        </w:rPr>
        <w:t>организациях</w:t>
      </w:r>
      <w:r w:rsidRPr="00533FB1">
        <w:rPr>
          <w:rFonts w:ascii="Times New Roman" w:hAnsi="Times New Roman"/>
          <w:sz w:val="24"/>
          <w:szCs w:val="24"/>
        </w:rPr>
        <w:t xml:space="preserve"> созданы такие условия</w:t>
      </w:r>
      <w:r>
        <w:rPr>
          <w:rFonts w:ascii="Times New Roman" w:hAnsi="Times New Roman"/>
          <w:sz w:val="24"/>
          <w:szCs w:val="24"/>
        </w:rPr>
        <w:t xml:space="preserve">.  </w:t>
      </w:r>
    </w:p>
    <w:p w:rsidR="00BD06D6" w:rsidRDefault="00BD06D6" w:rsidP="00FC5B14">
      <w:pPr>
        <w:spacing w:after="0" w:line="240" w:lineRule="auto"/>
        <w:ind w:firstLine="709"/>
        <w:jc w:val="both"/>
        <w:rPr>
          <w:rFonts w:ascii="Times New Roman" w:hAnsi="Times New Roman"/>
          <w:sz w:val="24"/>
          <w:szCs w:val="24"/>
        </w:rPr>
      </w:pPr>
      <w:r>
        <w:rPr>
          <w:rFonts w:ascii="Times New Roman" w:hAnsi="Times New Roman"/>
          <w:sz w:val="24"/>
          <w:szCs w:val="24"/>
        </w:rPr>
        <w:t>Индикатор</w:t>
      </w:r>
      <w:r w:rsidR="001D5B8F">
        <w:rPr>
          <w:rFonts w:ascii="Times New Roman" w:hAnsi="Times New Roman"/>
          <w:sz w:val="24"/>
          <w:szCs w:val="24"/>
        </w:rPr>
        <w:t>5</w:t>
      </w:r>
      <w:r w:rsidR="00F90C6C" w:rsidRPr="00533FB1">
        <w:rPr>
          <w:rFonts w:ascii="Times New Roman" w:hAnsi="Times New Roman"/>
          <w:sz w:val="24"/>
          <w:szCs w:val="24"/>
        </w:rPr>
        <w:t xml:space="preserve">. </w:t>
      </w:r>
      <w:r>
        <w:rPr>
          <w:rFonts w:ascii="Times New Roman" w:hAnsi="Times New Roman"/>
          <w:sz w:val="24"/>
          <w:szCs w:val="24"/>
        </w:rPr>
        <w:t>С</w:t>
      </w:r>
      <w:r w:rsidRPr="008F7A3A">
        <w:rPr>
          <w:rFonts w:ascii="Times New Roman" w:hAnsi="Times New Roman"/>
          <w:sz w:val="24"/>
          <w:szCs w:val="24"/>
        </w:rPr>
        <w:t>анитарное состояние помещений организации</w:t>
      </w:r>
      <w:r w:rsidR="00FC5B14">
        <w:rPr>
          <w:rFonts w:ascii="Times New Roman" w:hAnsi="Times New Roman"/>
          <w:sz w:val="24"/>
          <w:szCs w:val="24"/>
        </w:rPr>
        <w:t xml:space="preserve">. По результатом проведенной оценки средний балл по всем </w:t>
      </w:r>
      <w:r w:rsidR="00390863">
        <w:rPr>
          <w:rFonts w:ascii="Times New Roman" w:hAnsi="Times New Roman"/>
          <w:sz w:val="24"/>
          <w:szCs w:val="24"/>
        </w:rPr>
        <w:t>организациям</w:t>
      </w:r>
      <w:r w:rsidR="00FC5B14">
        <w:rPr>
          <w:rFonts w:ascii="Times New Roman" w:hAnsi="Times New Roman"/>
          <w:sz w:val="24"/>
          <w:szCs w:val="24"/>
        </w:rPr>
        <w:t xml:space="preserve"> составил 20 из 20, </w:t>
      </w:r>
      <w:r w:rsidR="00FC5B14" w:rsidRPr="00533FB1">
        <w:rPr>
          <w:rFonts w:ascii="Times New Roman" w:hAnsi="Times New Roman"/>
          <w:sz w:val="24"/>
          <w:szCs w:val="24"/>
        </w:rPr>
        <w:t xml:space="preserve">т.е. в  </w:t>
      </w:r>
      <w:r w:rsidR="00FC5B14">
        <w:rPr>
          <w:rFonts w:ascii="Times New Roman" w:hAnsi="Times New Roman"/>
          <w:sz w:val="24"/>
          <w:szCs w:val="24"/>
        </w:rPr>
        <w:t>100</w:t>
      </w:r>
      <w:r w:rsidR="00FC5B14" w:rsidRPr="00533FB1">
        <w:rPr>
          <w:rFonts w:ascii="Times New Roman" w:hAnsi="Times New Roman"/>
          <w:sz w:val="24"/>
          <w:szCs w:val="24"/>
        </w:rPr>
        <w:t xml:space="preserve">% проверенных </w:t>
      </w:r>
      <w:r w:rsidR="00390863">
        <w:rPr>
          <w:rFonts w:ascii="Times New Roman" w:hAnsi="Times New Roman"/>
          <w:sz w:val="24"/>
          <w:szCs w:val="24"/>
        </w:rPr>
        <w:t>организациях</w:t>
      </w:r>
      <w:r w:rsidR="00FC5B14" w:rsidRPr="00533FB1">
        <w:rPr>
          <w:rFonts w:ascii="Times New Roman" w:hAnsi="Times New Roman"/>
          <w:sz w:val="24"/>
          <w:szCs w:val="24"/>
        </w:rPr>
        <w:t xml:space="preserve"> созданы такие условия</w:t>
      </w:r>
      <w:r w:rsidR="00FC5B14">
        <w:rPr>
          <w:rFonts w:ascii="Times New Roman" w:hAnsi="Times New Roman"/>
          <w:sz w:val="24"/>
          <w:szCs w:val="24"/>
        </w:rPr>
        <w:t xml:space="preserve">.  </w:t>
      </w:r>
    </w:p>
    <w:p w:rsidR="00F90C6C" w:rsidRPr="00FC5B14" w:rsidRDefault="00F90C6C" w:rsidP="00FC5B14">
      <w:pPr>
        <w:autoSpaceDE w:val="0"/>
        <w:autoSpaceDN w:val="0"/>
        <w:adjustRightInd w:val="0"/>
        <w:spacing w:after="0" w:line="240" w:lineRule="auto"/>
        <w:jc w:val="center"/>
        <w:rPr>
          <w:rFonts w:ascii="Times New Roman" w:hAnsi="Times New Roman"/>
          <w:sz w:val="16"/>
          <w:szCs w:val="16"/>
        </w:rPr>
      </w:pPr>
      <w:r w:rsidRPr="00533FB1">
        <w:rPr>
          <w:rFonts w:ascii="Times New Roman" w:hAnsi="Times New Roman"/>
          <w:noProof/>
          <w:sz w:val="24"/>
          <w:szCs w:val="24"/>
          <w:lang w:eastAsia="ru-RU"/>
        </w:rPr>
        <w:lastRenderedPageBreak/>
        <w:drawing>
          <wp:inline distT="0" distB="0" distL="0" distR="0">
            <wp:extent cx="5991225" cy="1743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33FB1">
        <w:rPr>
          <w:rFonts w:ascii="Times New Roman" w:hAnsi="Times New Roman"/>
          <w:sz w:val="18"/>
          <w:szCs w:val="18"/>
        </w:rPr>
        <w:t xml:space="preserve">Рисунок </w:t>
      </w:r>
      <w:r w:rsidR="00734DFB">
        <w:rPr>
          <w:rFonts w:ascii="Times New Roman" w:hAnsi="Times New Roman"/>
          <w:sz w:val="18"/>
          <w:szCs w:val="18"/>
        </w:rPr>
        <w:t>5</w:t>
      </w:r>
      <w:r w:rsidRPr="00533FB1">
        <w:rPr>
          <w:rFonts w:ascii="Times New Roman" w:hAnsi="Times New Roman"/>
          <w:sz w:val="18"/>
          <w:szCs w:val="18"/>
        </w:rPr>
        <w:t xml:space="preserve">. </w:t>
      </w:r>
      <w:r w:rsidR="00FC5B14" w:rsidRPr="00FC5B14">
        <w:rPr>
          <w:rFonts w:ascii="Times New Roman" w:hAnsi="Times New Roman"/>
          <w:sz w:val="16"/>
          <w:szCs w:val="16"/>
        </w:rPr>
        <w:t>Обеспечение в организации комфортных условий, в которых осуществляется образовательная деятельность</w:t>
      </w:r>
    </w:p>
    <w:p w:rsidR="00F90C6C" w:rsidRPr="00533FB1" w:rsidRDefault="00F90C6C" w:rsidP="00F90C6C">
      <w:pPr>
        <w:autoSpaceDE w:val="0"/>
        <w:autoSpaceDN w:val="0"/>
        <w:adjustRightInd w:val="0"/>
        <w:spacing w:after="0" w:line="240" w:lineRule="auto"/>
        <w:ind w:firstLine="709"/>
        <w:jc w:val="both"/>
        <w:rPr>
          <w:rFonts w:ascii="Times New Roman" w:hAnsi="Times New Roman"/>
          <w:sz w:val="24"/>
          <w:szCs w:val="24"/>
        </w:rPr>
      </w:pPr>
    </w:p>
    <w:p w:rsidR="006838E7" w:rsidRPr="008F7A3A" w:rsidRDefault="00F90C6C" w:rsidP="006838E7">
      <w:pPr>
        <w:pStyle w:val="a9"/>
        <w:spacing w:after="0"/>
        <w:ind w:left="0" w:firstLine="567"/>
        <w:jc w:val="both"/>
        <w:rPr>
          <w:rFonts w:ascii="Times New Roman" w:hAnsi="Times New Roman"/>
          <w:sz w:val="24"/>
          <w:szCs w:val="24"/>
        </w:rPr>
      </w:pPr>
      <w:r w:rsidRPr="00533FB1">
        <w:rPr>
          <w:rFonts w:ascii="Times New Roman" w:hAnsi="Times New Roman"/>
          <w:sz w:val="24"/>
          <w:szCs w:val="24"/>
        </w:rPr>
        <w:t xml:space="preserve">Проведенная независимая экспертиза показала, что </w:t>
      </w:r>
      <w:r w:rsidR="00B03124">
        <w:rPr>
          <w:rFonts w:ascii="Times New Roman" w:hAnsi="Times New Roman"/>
          <w:sz w:val="24"/>
          <w:szCs w:val="24"/>
        </w:rPr>
        <w:t>92,9</w:t>
      </w:r>
      <w:r w:rsidR="006838E7">
        <w:rPr>
          <w:rFonts w:ascii="Times New Roman" w:hAnsi="Times New Roman"/>
          <w:sz w:val="24"/>
          <w:szCs w:val="24"/>
        </w:rPr>
        <w:t>% респондентов удовлетворены</w:t>
      </w:r>
      <w:r w:rsidR="006838E7" w:rsidRPr="008F7A3A">
        <w:rPr>
          <w:rFonts w:ascii="Times New Roman" w:hAnsi="Times New Roman"/>
          <w:sz w:val="24"/>
          <w:szCs w:val="24"/>
        </w:rPr>
        <w:t>комфортностью условий, в которых осуществляет</w:t>
      </w:r>
      <w:r w:rsidR="006838E7">
        <w:rPr>
          <w:rFonts w:ascii="Times New Roman" w:hAnsi="Times New Roman"/>
          <w:sz w:val="24"/>
          <w:szCs w:val="24"/>
        </w:rPr>
        <w:t xml:space="preserve">ся образовательная деятельность. </w:t>
      </w:r>
    </w:p>
    <w:p w:rsidR="00F90C6C" w:rsidRPr="00533FB1" w:rsidRDefault="00F90C6C" w:rsidP="00CB3567">
      <w:pPr>
        <w:autoSpaceDE w:val="0"/>
        <w:autoSpaceDN w:val="0"/>
        <w:adjustRightInd w:val="0"/>
        <w:spacing w:after="0" w:line="240" w:lineRule="auto"/>
        <w:ind w:firstLine="709"/>
        <w:jc w:val="both"/>
        <w:rPr>
          <w:rFonts w:ascii="Times New Roman" w:hAnsi="Times New Roman"/>
          <w:b/>
          <w:i/>
          <w:sz w:val="24"/>
          <w:szCs w:val="24"/>
        </w:rPr>
      </w:pPr>
      <w:r w:rsidRPr="00533FB1">
        <w:rPr>
          <w:rFonts w:ascii="Times New Roman" w:hAnsi="Times New Roman"/>
          <w:b/>
          <w:i/>
          <w:sz w:val="24"/>
          <w:szCs w:val="24"/>
        </w:rPr>
        <w:t xml:space="preserve">Согласно результатам проведенного исследования можно констатировать </w:t>
      </w:r>
      <w:r w:rsidR="006838E7">
        <w:rPr>
          <w:rFonts w:ascii="Times New Roman" w:hAnsi="Times New Roman"/>
          <w:b/>
          <w:i/>
          <w:sz w:val="24"/>
          <w:szCs w:val="24"/>
        </w:rPr>
        <w:t xml:space="preserve">высокую </w:t>
      </w:r>
      <w:r w:rsidRPr="00533FB1">
        <w:rPr>
          <w:rFonts w:ascii="Times New Roman" w:hAnsi="Times New Roman"/>
          <w:b/>
          <w:i/>
          <w:sz w:val="24"/>
          <w:szCs w:val="24"/>
        </w:rPr>
        <w:t xml:space="preserve">степень по комфортности условий, в которых осуществляется образовательная деятельность, так как в целом по всем </w:t>
      </w:r>
      <w:r w:rsidR="00390863">
        <w:rPr>
          <w:rFonts w:ascii="Times New Roman" w:hAnsi="Times New Roman"/>
          <w:b/>
          <w:i/>
          <w:sz w:val="24"/>
          <w:szCs w:val="24"/>
        </w:rPr>
        <w:t>организациям</w:t>
      </w:r>
      <w:r w:rsidRPr="00533FB1">
        <w:rPr>
          <w:rFonts w:ascii="Times New Roman" w:hAnsi="Times New Roman"/>
          <w:b/>
          <w:i/>
          <w:sz w:val="24"/>
          <w:szCs w:val="24"/>
        </w:rPr>
        <w:t xml:space="preserve">, участвующим в </w:t>
      </w:r>
      <w:r w:rsidR="00B92678" w:rsidRPr="00533FB1">
        <w:rPr>
          <w:rFonts w:ascii="Times New Roman" w:hAnsi="Times New Roman"/>
          <w:b/>
          <w:i/>
          <w:sz w:val="24"/>
          <w:szCs w:val="24"/>
        </w:rPr>
        <w:t>исследовании</w:t>
      </w:r>
      <w:r w:rsidRPr="00533FB1">
        <w:rPr>
          <w:rFonts w:ascii="Times New Roman" w:hAnsi="Times New Roman"/>
          <w:b/>
          <w:i/>
          <w:sz w:val="24"/>
          <w:szCs w:val="24"/>
        </w:rPr>
        <w:t xml:space="preserve">, среднее количество баллов составило </w:t>
      </w:r>
      <w:r w:rsidR="006838E7">
        <w:rPr>
          <w:rFonts w:ascii="Times New Roman" w:hAnsi="Times New Roman"/>
          <w:b/>
          <w:i/>
          <w:sz w:val="24"/>
          <w:szCs w:val="24"/>
        </w:rPr>
        <w:t>более</w:t>
      </w:r>
      <w:r w:rsidRPr="00533FB1">
        <w:rPr>
          <w:rFonts w:ascii="Times New Roman" w:hAnsi="Times New Roman"/>
          <w:b/>
          <w:i/>
          <w:sz w:val="24"/>
          <w:szCs w:val="24"/>
        </w:rPr>
        <w:t xml:space="preserve"> половины из возможных (</w:t>
      </w:r>
      <w:r w:rsidR="00B03124">
        <w:rPr>
          <w:rFonts w:ascii="Times New Roman" w:hAnsi="Times New Roman"/>
          <w:b/>
          <w:i/>
          <w:sz w:val="24"/>
          <w:szCs w:val="24"/>
        </w:rPr>
        <w:t>94,8</w:t>
      </w:r>
      <w:r w:rsidRPr="00533FB1">
        <w:rPr>
          <w:rFonts w:ascii="Times New Roman" w:hAnsi="Times New Roman"/>
          <w:b/>
          <w:i/>
          <w:sz w:val="24"/>
          <w:szCs w:val="24"/>
        </w:rPr>
        <w:t xml:space="preserve"> из</w:t>
      </w:r>
      <w:r w:rsidR="006838E7">
        <w:rPr>
          <w:rFonts w:ascii="Times New Roman" w:hAnsi="Times New Roman"/>
          <w:b/>
          <w:i/>
          <w:sz w:val="24"/>
          <w:szCs w:val="24"/>
        </w:rPr>
        <w:t>10</w:t>
      </w:r>
      <w:r w:rsidR="00BA112B">
        <w:rPr>
          <w:rFonts w:ascii="Times New Roman" w:hAnsi="Times New Roman"/>
          <w:b/>
          <w:i/>
          <w:sz w:val="24"/>
          <w:szCs w:val="24"/>
        </w:rPr>
        <w:t>0</w:t>
      </w:r>
      <w:r w:rsidR="00B03124">
        <w:rPr>
          <w:rFonts w:ascii="Times New Roman" w:hAnsi="Times New Roman"/>
          <w:b/>
          <w:i/>
          <w:sz w:val="24"/>
          <w:szCs w:val="24"/>
        </w:rPr>
        <w:t>)</w:t>
      </w:r>
      <w:r w:rsidRPr="00533FB1">
        <w:rPr>
          <w:rFonts w:ascii="Times New Roman" w:hAnsi="Times New Roman"/>
          <w:b/>
          <w:i/>
          <w:sz w:val="24"/>
          <w:szCs w:val="24"/>
        </w:rPr>
        <w:t xml:space="preserve">. </w:t>
      </w:r>
    </w:p>
    <w:p w:rsidR="00471C42" w:rsidRDefault="00471C42" w:rsidP="00BE36BB">
      <w:pPr>
        <w:pStyle w:val="1"/>
        <w:spacing w:before="240"/>
        <w:jc w:val="center"/>
        <w:rPr>
          <w:rFonts w:ascii="Times New Roman" w:hAnsi="Times New Roman"/>
          <w:color w:val="auto"/>
        </w:rPr>
      </w:pPr>
      <w:bookmarkStart w:id="13" w:name="_Toc19111709"/>
      <w:r w:rsidRPr="006D5E9D">
        <w:rPr>
          <w:rFonts w:ascii="Times New Roman" w:hAnsi="Times New Roman"/>
          <w:color w:val="auto"/>
        </w:rPr>
        <w:t>Результаты по критерию «</w:t>
      </w:r>
      <w:r>
        <w:rPr>
          <w:rFonts w:ascii="Times New Roman" w:hAnsi="Times New Roman"/>
          <w:color w:val="auto"/>
        </w:rPr>
        <w:t>Доступность услуг для инвалидов</w:t>
      </w:r>
      <w:r w:rsidRPr="006D5E9D">
        <w:rPr>
          <w:rFonts w:ascii="Times New Roman" w:hAnsi="Times New Roman"/>
          <w:color w:val="auto"/>
        </w:rPr>
        <w:t>»</w:t>
      </w:r>
      <w:bookmarkEnd w:id="13"/>
    </w:p>
    <w:p w:rsidR="00471C42" w:rsidRPr="00533FB1" w:rsidRDefault="00471C42" w:rsidP="00F943A9">
      <w:pPr>
        <w:spacing w:after="0"/>
        <w:ind w:firstLine="709"/>
        <w:jc w:val="both"/>
        <w:rPr>
          <w:rFonts w:ascii="Times New Roman" w:hAnsi="Times New Roman"/>
          <w:b/>
          <w:sz w:val="24"/>
          <w:szCs w:val="24"/>
        </w:rPr>
      </w:pPr>
      <w:r w:rsidRPr="00533FB1">
        <w:rPr>
          <w:rStyle w:val="aff"/>
          <w:color w:val="000000"/>
          <w:spacing w:val="-4"/>
          <w:sz w:val="24"/>
          <w:szCs w:val="24"/>
        </w:rPr>
        <w:t xml:space="preserve">Для оценки </w:t>
      </w:r>
      <w:r>
        <w:rPr>
          <w:rStyle w:val="aff"/>
          <w:color w:val="000000"/>
          <w:spacing w:val="-4"/>
          <w:sz w:val="24"/>
          <w:szCs w:val="24"/>
        </w:rPr>
        <w:t>доступности услуг для инвалидов</w:t>
      </w:r>
      <w:r w:rsidRPr="00533FB1">
        <w:rPr>
          <w:rStyle w:val="aff"/>
          <w:color w:val="000000"/>
          <w:spacing w:val="-4"/>
          <w:sz w:val="24"/>
          <w:szCs w:val="24"/>
        </w:rPr>
        <w:t xml:space="preserve">, экспертами был применен метод наблюдения с использованием листа наблюдения, </w:t>
      </w:r>
      <w:r>
        <w:rPr>
          <w:rStyle w:val="aff"/>
          <w:color w:val="000000"/>
          <w:spacing w:val="-4"/>
          <w:sz w:val="24"/>
          <w:szCs w:val="24"/>
        </w:rPr>
        <w:t xml:space="preserve">состоящего из двух показателей, </w:t>
      </w:r>
      <w:r w:rsidRPr="00533FB1">
        <w:rPr>
          <w:rStyle w:val="aff"/>
          <w:color w:val="000000"/>
          <w:spacing w:val="-4"/>
          <w:sz w:val="24"/>
          <w:szCs w:val="24"/>
        </w:rPr>
        <w:t>включающ</w:t>
      </w:r>
      <w:r>
        <w:rPr>
          <w:rStyle w:val="aff"/>
          <w:color w:val="000000"/>
          <w:spacing w:val="-4"/>
          <w:sz w:val="24"/>
          <w:szCs w:val="24"/>
        </w:rPr>
        <w:t xml:space="preserve">ихразные индикаторы. </w:t>
      </w:r>
      <w:r w:rsidRPr="00533FB1">
        <w:rPr>
          <w:rFonts w:ascii="Times New Roman" w:hAnsi="Times New Roman"/>
          <w:sz w:val="24"/>
          <w:szCs w:val="24"/>
        </w:rPr>
        <w:t xml:space="preserve">За наличие каждого индикатора можно было получить </w:t>
      </w:r>
      <w:r>
        <w:rPr>
          <w:rFonts w:ascii="Times New Roman" w:hAnsi="Times New Roman"/>
          <w:sz w:val="24"/>
          <w:szCs w:val="24"/>
        </w:rPr>
        <w:t>20</w:t>
      </w:r>
      <w:r w:rsidRPr="00533FB1">
        <w:rPr>
          <w:rFonts w:ascii="Times New Roman" w:hAnsi="Times New Roman"/>
          <w:sz w:val="24"/>
          <w:szCs w:val="24"/>
        </w:rPr>
        <w:t xml:space="preserve"> балл, максимальный балл по данному показателю составил 1</w:t>
      </w:r>
      <w:r>
        <w:rPr>
          <w:rFonts w:ascii="Times New Roman" w:hAnsi="Times New Roman"/>
          <w:sz w:val="24"/>
          <w:szCs w:val="24"/>
        </w:rPr>
        <w:t>00</w:t>
      </w:r>
      <w:r w:rsidRPr="00533FB1">
        <w:rPr>
          <w:rFonts w:ascii="Times New Roman" w:hAnsi="Times New Roman"/>
          <w:sz w:val="24"/>
          <w:szCs w:val="24"/>
        </w:rPr>
        <w:t>.</w:t>
      </w:r>
    </w:p>
    <w:p w:rsidR="00471C42" w:rsidRPr="008F7A3A" w:rsidRDefault="00471C42" w:rsidP="00F943A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sidRPr="008F7A3A">
        <w:rPr>
          <w:rFonts w:ascii="Times New Roman" w:hAnsi="Times New Roman" w:cs="Times New Roman"/>
          <w:sz w:val="24"/>
          <w:szCs w:val="24"/>
        </w:rPr>
        <w:t xml:space="preserve">3.1. Оборудование территории, прилегающей к зданиям организации, и помещений с учетом доступности для </w:t>
      </w:r>
      <w:r>
        <w:rPr>
          <w:rFonts w:ascii="Times New Roman" w:hAnsi="Times New Roman" w:cs="Times New Roman"/>
          <w:sz w:val="24"/>
          <w:szCs w:val="24"/>
        </w:rPr>
        <w:t>инвалидов:</w:t>
      </w:r>
    </w:p>
    <w:p w:rsidR="00471C42" w:rsidRPr="00471C42" w:rsidRDefault="00471C42" w:rsidP="009403AE">
      <w:pPr>
        <w:spacing w:after="0"/>
        <w:jc w:val="both"/>
        <w:rPr>
          <w:rFonts w:ascii="Times New Roman" w:hAnsi="Times New Roman"/>
          <w:sz w:val="24"/>
          <w:szCs w:val="24"/>
        </w:rPr>
      </w:pPr>
      <w:r w:rsidRPr="008F7A3A">
        <w:rPr>
          <w:rFonts w:ascii="Times New Roman" w:hAnsi="Times New Roman"/>
          <w:sz w:val="24"/>
          <w:szCs w:val="24"/>
        </w:rPr>
        <w:t>- оборудование входных групп пандусами (подъемными платформами)</w:t>
      </w:r>
      <w:r w:rsidRPr="00471C42">
        <w:rPr>
          <w:rFonts w:ascii="Times New Roman" w:hAnsi="Times New Roman"/>
          <w:sz w:val="24"/>
          <w:szCs w:val="24"/>
        </w:rPr>
        <w:t xml:space="preserve">средний балл </w:t>
      </w:r>
      <w:r w:rsidR="00E207CD">
        <w:rPr>
          <w:rFonts w:ascii="Times New Roman" w:hAnsi="Times New Roman"/>
          <w:sz w:val="24"/>
          <w:szCs w:val="24"/>
        </w:rPr>
        <w:t>20</w:t>
      </w:r>
      <w:r w:rsidRPr="00471C42">
        <w:rPr>
          <w:rFonts w:ascii="Times New Roman" w:hAnsi="Times New Roman"/>
          <w:sz w:val="24"/>
          <w:szCs w:val="24"/>
        </w:rPr>
        <w:t xml:space="preserve"> из 20 (</w:t>
      </w:r>
      <w:r w:rsidR="00E207CD">
        <w:rPr>
          <w:rFonts w:ascii="Times New Roman" w:hAnsi="Times New Roman"/>
          <w:sz w:val="24"/>
          <w:szCs w:val="24"/>
        </w:rPr>
        <w:t>100</w:t>
      </w:r>
      <w:r w:rsidRPr="00471C42">
        <w:rPr>
          <w:rFonts w:ascii="Times New Roman" w:hAnsi="Times New Roman"/>
          <w:sz w:val="24"/>
          <w:szCs w:val="24"/>
        </w:rPr>
        <w:t>%)</w:t>
      </w:r>
      <w:r w:rsidR="00097450">
        <w:rPr>
          <w:rFonts w:ascii="Times New Roman" w:hAnsi="Times New Roman"/>
          <w:sz w:val="24"/>
          <w:szCs w:val="24"/>
        </w:rPr>
        <w:t xml:space="preserve">, </w:t>
      </w:r>
      <w:r w:rsidR="00E207CD">
        <w:rPr>
          <w:rFonts w:ascii="Times New Roman" w:hAnsi="Times New Roman"/>
          <w:sz w:val="24"/>
          <w:szCs w:val="24"/>
        </w:rPr>
        <w:t>во всех 6 организациях создано данное условие</w:t>
      </w:r>
      <w:r w:rsidRPr="00471C42">
        <w:rPr>
          <w:rFonts w:ascii="Times New Roman" w:hAnsi="Times New Roman"/>
          <w:sz w:val="24"/>
          <w:szCs w:val="24"/>
        </w:rPr>
        <w:t>;</w:t>
      </w:r>
    </w:p>
    <w:p w:rsidR="00EC09F7"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наличие выделенных стоянок для автотранспортных средств инвалидов</w:t>
      </w:r>
      <w:r w:rsidR="00EC09F7" w:rsidRPr="00471C42">
        <w:rPr>
          <w:rFonts w:ascii="Times New Roman" w:hAnsi="Times New Roman"/>
          <w:sz w:val="24"/>
          <w:szCs w:val="24"/>
        </w:rPr>
        <w:t xml:space="preserve">средний балл </w:t>
      </w:r>
      <w:r w:rsidR="00E207CD">
        <w:rPr>
          <w:rFonts w:ascii="Times New Roman" w:hAnsi="Times New Roman"/>
          <w:sz w:val="24"/>
          <w:szCs w:val="24"/>
        </w:rPr>
        <w:t>16,7</w:t>
      </w:r>
      <w:r w:rsidR="00EC09F7" w:rsidRPr="00471C42">
        <w:rPr>
          <w:rFonts w:ascii="Times New Roman" w:hAnsi="Times New Roman"/>
          <w:sz w:val="24"/>
          <w:szCs w:val="24"/>
        </w:rPr>
        <w:t xml:space="preserve"> из 20 (</w:t>
      </w:r>
      <w:r w:rsidR="00E207CD">
        <w:rPr>
          <w:rFonts w:ascii="Times New Roman" w:hAnsi="Times New Roman"/>
          <w:sz w:val="24"/>
          <w:szCs w:val="24"/>
        </w:rPr>
        <w:t>83,5</w:t>
      </w:r>
      <w:r w:rsidR="00EC09F7" w:rsidRPr="00471C42">
        <w:rPr>
          <w:rFonts w:ascii="Times New Roman" w:hAnsi="Times New Roman"/>
          <w:sz w:val="24"/>
          <w:szCs w:val="24"/>
        </w:rPr>
        <w:t>%)</w:t>
      </w:r>
      <w:r w:rsidR="00E207CD">
        <w:rPr>
          <w:rFonts w:ascii="Times New Roman" w:hAnsi="Times New Roman"/>
          <w:sz w:val="24"/>
          <w:szCs w:val="24"/>
        </w:rPr>
        <w:t xml:space="preserve">, только в </w:t>
      </w:r>
      <w:r w:rsidR="00E207CD" w:rsidRPr="00E207CD">
        <w:rPr>
          <w:rFonts w:ascii="Times New Roman" w:hAnsi="Times New Roman"/>
          <w:sz w:val="24"/>
          <w:szCs w:val="24"/>
        </w:rPr>
        <w:t>МБУДО "Шербакульская детская школа искусств"</w:t>
      </w:r>
      <w:r w:rsidR="00E207CD">
        <w:rPr>
          <w:rFonts w:ascii="Times New Roman" w:hAnsi="Times New Roman"/>
          <w:sz w:val="24"/>
          <w:szCs w:val="24"/>
        </w:rPr>
        <w:t xml:space="preserve"> не создано данное условие</w:t>
      </w:r>
      <w:r w:rsidR="00EC09F7" w:rsidRPr="00471C42">
        <w:rPr>
          <w:rFonts w:ascii="Times New Roman" w:hAnsi="Times New Roman"/>
          <w:sz w:val="24"/>
          <w:szCs w:val="24"/>
        </w:rPr>
        <w:t>;</w:t>
      </w:r>
    </w:p>
    <w:p w:rsidR="00EC09F7"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наличие адаптированных лифтов, поручней, расширенных дверных проемов</w:t>
      </w:r>
      <w:r w:rsidR="00EC09F7" w:rsidRPr="00471C42">
        <w:rPr>
          <w:rFonts w:ascii="Times New Roman" w:hAnsi="Times New Roman"/>
          <w:sz w:val="24"/>
          <w:szCs w:val="24"/>
        </w:rPr>
        <w:t xml:space="preserve">средний балл </w:t>
      </w:r>
      <w:r w:rsidR="00E207CD">
        <w:rPr>
          <w:rFonts w:ascii="Times New Roman" w:hAnsi="Times New Roman"/>
          <w:sz w:val="24"/>
          <w:szCs w:val="24"/>
        </w:rPr>
        <w:t>16,7</w:t>
      </w:r>
      <w:r w:rsidR="00EC09F7" w:rsidRPr="00471C42">
        <w:rPr>
          <w:rFonts w:ascii="Times New Roman" w:hAnsi="Times New Roman"/>
          <w:sz w:val="24"/>
          <w:szCs w:val="24"/>
        </w:rPr>
        <w:t xml:space="preserve"> из 20 (</w:t>
      </w:r>
      <w:r w:rsidR="00286825">
        <w:rPr>
          <w:rFonts w:ascii="Times New Roman" w:hAnsi="Times New Roman"/>
          <w:sz w:val="24"/>
          <w:szCs w:val="24"/>
        </w:rPr>
        <w:t>0</w:t>
      </w:r>
      <w:r w:rsidR="00EC09F7" w:rsidRPr="00471C42">
        <w:rPr>
          <w:rFonts w:ascii="Times New Roman" w:hAnsi="Times New Roman"/>
          <w:sz w:val="24"/>
          <w:szCs w:val="24"/>
        </w:rPr>
        <w:t>%)</w:t>
      </w:r>
      <w:r w:rsidR="00E207CD">
        <w:rPr>
          <w:rFonts w:ascii="Times New Roman" w:hAnsi="Times New Roman"/>
          <w:sz w:val="24"/>
          <w:szCs w:val="24"/>
        </w:rPr>
        <w:t xml:space="preserve">, в </w:t>
      </w:r>
      <w:r w:rsidR="00E207CD" w:rsidRPr="00E207CD">
        <w:rPr>
          <w:rFonts w:ascii="Times New Roman" w:hAnsi="Times New Roman"/>
          <w:sz w:val="24"/>
          <w:szCs w:val="24"/>
        </w:rPr>
        <w:t>МБОУ "Александровская СОШ"</w:t>
      </w:r>
      <w:r w:rsidR="00E207CD">
        <w:rPr>
          <w:rFonts w:ascii="Times New Roman" w:hAnsi="Times New Roman"/>
          <w:sz w:val="24"/>
          <w:szCs w:val="24"/>
        </w:rPr>
        <w:t xml:space="preserve"> нет данного условия</w:t>
      </w:r>
      <w:r w:rsidR="00EC09F7" w:rsidRPr="00471C42">
        <w:rPr>
          <w:rFonts w:ascii="Times New Roman" w:hAnsi="Times New Roman"/>
          <w:sz w:val="24"/>
          <w:szCs w:val="24"/>
        </w:rPr>
        <w:t>;</w:t>
      </w:r>
    </w:p>
    <w:p w:rsidR="00EC09F7"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наличие сменных кресел-колясок</w:t>
      </w:r>
      <w:r w:rsidR="00EC09F7" w:rsidRPr="00471C42">
        <w:rPr>
          <w:rFonts w:ascii="Times New Roman" w:hAnsi="Times New Roman"/>
          <w:sz w:val="24"/>
          <w:szCs w:val="24"/>
        </w:rPr>
        <w:t xml:space="preserve">средний балл </w:t>
      </w:r>
      <w:r w:rsidR="00EC09F7">
        <w:rPr>
          <w:rFonts w:ascii="Times New Roman" w:hAnsi="Times New Roman"/>
          <w:sz w:val="24"/>
          <w:szCs w:val="24"/>
        </w:rPr>
        <w:t>0</w:t>
      </w:r>
      <w:r w:rsidR="00EC09F7" w:rsidRPr="00471C42">
        <w:rPr>
          <w:rFonts w:ascii="Times New Roman" w:hAnsi="Times New Roman"/>
          <w:sz w:val="24"/>
          <w:szCs w:val="24"/>
        </w:rPr>
        <w:t xml:space="preserve"> из 20 (</w:t>
      </w:r>
      <w:r w:rsidR="00EC09F7">
        <w:rPr>
          <w:rFonts w:ascii="Times New Roman" w:hAnsi="Times New Roman"/>
          <w:sz w:val="24"/>
          <w:szCs w:val="24"/>
        </w:rPr>
        <w:t>0</w:t>
      </w:r>
      <w:r w:rsidR="00EC09F7" w:rsidRPr="00471C42">
        <w:rPr>
          <w:rFonts w:ascii="Times New Roman" w:hAnsi="Times New Roman"/>
          <w:sz w:val="24"/>
          <w:szCs w:val="24"/>
        </w:rPr>
        <w:t>%);</w:t>
      </w:r>
    </w:p>
    <w:p w:rsidR="00471C42" w:rsidRPr="008F7A3A"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наличие специально оборудованных санитарно-гигиенических помещений в организации</w:t>
      </w:r>
      <w:r w:rsidR="00EC09F7" w:rsidRPr="00471C42">
        <w:rPr>
          <w:rFonts w:ascii="Times New Roman" w:hAnsi="Times New Roman"/>
          <w:sz w:val="24"/>
          <w:szCs w:val="24"/>
        </w:rPr>
        <w:t xml:space="preserve">средний балл </w:t>
      </w:r>
      <w:r w:rsidR="00E207CD">
        <w:rPr>
          <w:rFonts w:ascii="Times New Roman" w:hAnsi="Times New Roman"/>
          <w:sz w:val="24"/>
          <w:szCs w:val="24"/>
        </w:rPr>
        <w:t>16,7</w:t>
      </w:r>
      <w:r w:rsidR="00EC09F7" w:rsidRPr="00471C42">
        <w:rPr>
          <w:rFonts w:ascii="Times New Roman" w:hAnsi="Times New Roman"/>
          <w:sz w:val="24"/>
          <w:szCs w:val="24"/>
        </w:rPr>
        <w:t>из 20 (</w:t>
      </w:r>
      <w:r w:rsidR="00E207CD">
        <w:rPr>
          <w:rFonts w:ascii="Times New Roman" w:hAnsi="Times New Roman"/>
          <w:sz w:val="24"/>
          <w:szCs w:val="24"/>
        </w:rPr>
        <w:t>83,5</w:t>
      </w:r>
      <w:r w:rsidR="00EC09F7">
        <w:rPr>
          <w:rFonts w:ascii="Times New Roman" w:hAnsi="Times New Roman"/>
          <w:sz w:val="24"/>
          <w:szCs w:val="24"/>
        </w:rPr>
        <w:t>%)</w:t>
      </w:r>
      <w:r w:rsidR="00E207CD">
        <w:rPr>
          <w:rFonts w:ascii="Times New Roman" w:hAnsi="Times New Roman"/>
          <w:sz w:val="24"/>
          <w:szCs w:val="24"/>
        </w:rPr>
        <w:t xml:space="preserve">, только в </w:t>
      </w:r>
      <w:r w:rsidR="00E207CD" w:rsidRPr="00E207CD">
        <w:rPr>
          <w:rFonts w:ascii="Times New Roman" w:hAnsi="Times New Roman"/>
          <w:sz w:val="24"/>
          <w:szCs w:val="24"/>
        </w:rPr>
        <w:t>МБУДО "Шербакульская детская школа искусств"</w:t>
      </w:r>
      <w:r w:rsidR="00E207CD">
        <w:rPr>
          <w:rFonts w:ascii="Times New Roman" w:hAnsi="Times New Roman"/>
          <w:sz w:val="24"/>
          <w:szCs w:val="24"/>
        </w:rPr>
        <w:t xml:space="preserve"> не создано данное условие</w:t>
      </w:r>
      <w:r w:rsidRPr="008F7A3A">
        <w:rPr>
          <w:rFonts w:ascii="Times New Roman" w:hAnsi="Times New Roman"/>
          <w:sz w:val="24"/>
          <w:szCs w:val="24"/>
        </w:rPr>
        <w:t>.</w:t>
      </w:r>
    </w:p>
    <w:p w:rsidR="00471C42" w:rsidRPr="008F7A3A" w:rsidRDefault="00471C42" w:rsidP="00F943A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sidRPr="008F7A3A">
        <w:rPr>
          <w:rFonts w:ascii="Times New Roman" w:hAnsi="Times New Roman" w:cs="Times New Roman"/>
          <w:sz w:val="24"/>
          <w:szCs w:val="24"/>
        </w:rPr>
        <w:t>3.2. Обеспечение в организации условий доступности, позволяющих инвалидам получать образовательные услуги наравне с другими:</w:t>
      </w:r>
    </w:p>
    <w:p w:rsidR="002F2F6F"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дублирование для инвалидов по слуху и зрению звуковой и зрительной информации</w:t>
      </w:r>
      <w:r w:rsidR="002F2F6F" w:rsidRPr="00471C42">
        <w:rPr>
          <w:rFonts w:ascii="Times New Roman" w:hAnsi="Times New Roman"/>
          <w:sz w:val="24"/>
          <w:szCs w:val="24"/>
        </w:rPr>
        <w:t xml:space="preserve">средний балл </w:t>
      </w:r>
      <w:r w:rsidR="00E438A6">
        <w:rPr>
          <w:rFonts w:ascii="Times New Roman" w:hAnsi="Times New Roman"/>
          <w:sz w:val="24"/>
          <w:szCs w:val="24"/>
        </w:rPr>
        <w:t>0</w:t>
      </w:r>
      <w:r w:rsidR="002F2F6F" w:rsidRPr="00471C42">
        <w:rPr>
          <w:rFonts w:ascii="Times New Roman" w:hAnsi="Times New Roman"/>
          <w:sz w:val="24"/>
          <w:szCs w:val="24"/>
        </w:rPr>
        <w:t xml:space="preserve"> из 20 (</w:t>
      </w:r>
      <w:r w:rsidR="007D5CDC">
        <w:rPr>
          <w:rFonts w:ascii="Times New Roman" w:hAnsi="Times New Roman"/>
          <w:sz w:val="24"/>
          <w:szCs w:val="24"/>
        </w:rPr>
        <w:t>0</w:t>
      </w:r>
      <w:r w:rsidR="002F2F6F" w:rsidRPr="00471C42">
        <w:rPr>
          <w:rFonts w:ascii="Times New Roman" w:hAnsi="Times New Roman"/>
          <w:sz w:val="24"/>
          <w:szCs w:val="24"/>
        </w:rPr>
        <w:t>%);</w:t>
      </w:r>
    </w:p>
    <w:p w:rsidR="002F2F6F"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r w:rsidR="002F2F6F" w:rsidRPr="00471C42">
        <w:rPr>
          <w:rFonts w:ascii="Times New Roman" w:hAnsi="Times New Roman"/>
          <w:sz w:val="24"/>
          <w:szCs w:val="24"/>
        </w:rPr>
        <w:t xml:space="preserve">средний балл </w:t>
      </w:r>
      <w:r w:rsidR="00E438A6">
        <w:rPr>
          <w:rFonts w:ascii="Times New Roman" w:hAnsi="Times New Roman"/>
          <w:sz w:val="24"/>
          <w:szCs w:val="24"/>
        </w:rPr>
        <w:t>0</w:t>
      </w:r>
      <w:r w:rsidR="002F2F6F" w:rsidRPr="00471C42">
        <w:rPr>
          <w:rFonts w:ascii="Times New Roman" w:hAnsi="Times New Roman"/>
          <w:sz w:val="24"/>
          <w:szCs w:val="24"/>
        </w:rPr>
        <w:t xml:space="preserve"> из 20 (</w:t>
      </w:r>
      <w:r w:rsidR="002F2F6F">
        <w:rPr>
          <w:rFonts w:ascii="Times New Roman" w:hAnsi="Times New Roman"/>
          <w:sz w:val="24"/>
          <w:szCs w:val="24"/>
        </w:rPr>
        <w:t>0</w:t>
      </w:r>
      <w:r w:rsidR="002F2F6F" w:rsidRPr="00471C42">
        <w:rPr>
          <w:rFonts w:ascii="Times New Roman" w:hAnsi="Times New Roman"/>
          <w:sz w:val="24"/>
          <w:szCs w:val="24"/>
        </w:rPr>
        <w:t>%)</w:t>
      </w:r>
      <w:r w:rsidR="00E438A6">
        <w:rPr>
          <w:rFonts w:ascii="Times New Roman" w:hAnsi="Times New Roman"/>
          <w:sz w:val="24"/>
          <w:szCs w:val="24"/>
        </w:rPr>
        <w:t>;</w:t>
      </w:r>
    </w:p>
    <w:p w:rsidR="002F2F6F"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возможность предоставления инвалидам по слуху (слуху и зрению) услуг сурдопереводчика (тифлосурдопереводчика)</w:t>
      </w:r>
      <w:r w:rsidR="002F2F6F" w:rsidRPr="00471C42">
        <w:rPr>
          <w:rFonts w:ascii="Times New Roman" w:hAnsi="Times New Roman"/>
          <w:sz w:val="24"/>
          <w:szCs w:val="24"/>
        </w:rPr>
        <w:t xml:space="preserve">средний балл </w:t>
      </w:r>
      <w:r w:rsidR="002F2F6F">
        <w:rPr>
          <w:rFonts w:ascii="Times New Roman" w:hAnsi="Times New Roman"/>
          <w:sz w:val="24"/>
          <w:szCs w:val="24"/>
        </w:rPr>
        <w:t>0</w:t>
      </w:r>
      <w:r w:rsidR="002F2F6F" w:rsidRPr="00471C42">
        <w:rPr>
          <w:rFonts w:ascii="Times New Roman" w:hAnsi="Times New Roman"/>
          <w:sz w:val="24"/>
          <w:szCs w:val="24"/>
        </w:rPr>
        <w:t xml:space="preserve"> из 20 (</w:t>
      </w:r>
      <w:r w:rsidR="002F2F6F">
        <w:rPr>
          <w:rFonts w:ascii="Times New Roman" w:hAnsi="Times New Roman"/>
          <w:sz w:val="24"/>
          <w:szCs w:val="24"/>
        </w:rPr>
        <w:t>0</w:t>
      </w:r>
      <w:r w:rsidR="002F2F6F" w:rsidRPr="00471C42">
        <w:rPr>
          <w:rFonts w:ascii="Times New Roman" w:hAnsi="Times New Roman"/>
          <w:sz w:val="24"/>
          <w:szCs w:val="24"/>
        </w:rPr>
        <w:t>%);</w:t>
      </w:r>
    </w:p>
    <w:p w:rsidR="002F2F6F" w:rsidRPr="00471C42" w:rsidRDefault="00471C42" w:rsidP="00F943A9">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альтернативной версии сайта организации для инвалидов по зрению</w:t>
      </w:r>
      <w:r w:rsidR="002F2F6F" w:rsidRPr="00471C42">
        <w:rPr>
          <w:rFonts w:ascii="Times New Roman" w:hAnsi="Times New Roman"/>
          <w:sz w:val="24"/>
          <w:szCs w:val="24"/>
        </w:rPr>
        <w:t xml:space="preserve">средний балл </w:t>
      </w:r>
      <w:r w:rsidR="00E207CD">
        <w:rPr>
          <w:rFonts w:ascii="Times New Roman" w:hAnsi="Times New Roman"/>
          <w:sz w:val="24"/>
          <w:szCs w:val="24"/>
        </w:rPr>
        <w:t>20</w:t>
      </w:r>
      <w:r w:rsidR="002F2F6F" w:rsidRPr="00471C42">
        <w:rPr>
          <w:rFonts w:ascii="Times New Roman" w:hAnsi="Times New Roman"/>
          <w:sz w:val="24"/>
          <w:szCs w:val="24"/>
        </w:rPr>
        <w:t xml:space="preserve"> из 20 (</w:t>
      </w:r>
      <w:r w:rsidR="00E207CD">
        <w:rPr>
          <w:rFonts w:ascii="Times New Roman" w:hAnsi="Times New Roman"/>
          <w:sz w:val="24"/>
          <w:szCs w:val="24"/>
        </w:rPr>
        <w:t>100</w:t>
      </w:r>
      <w:r w:rsidR="002F2F6F" w:rsidRPr="00471C42">
        <w:rPr>
          <w:rFonts w:ascii="Times New Roman" w:hAnsi="Times New Roman"/>
          <w:sz w:val="24"/>
          <w:szCs w:val="24"/>
        </w:rPr>
        <w:t>%)</w:t>
      </w:r>
      <w:r w:rsidR="00E207CD">
        <w:rPr>
          <w:rFonts w:ascii="Times New Roman" w:hAnsi="Times New Roman"/>
          <w:sz w:val="24"/>
          <w:szCs w:val="24"/>
        </w:rPr>
        <w:t>, у сайтов всех организации есть альтернативная версия</w:t>
      </w:r>
      <w:r w:rsidR="002F2F6F" w:rsidRPr="00471C42">
        <w:rPr>
          <w:rFonts w:ascii="Times New Roman" w:hAnsi="Times New Roman"/>
          <w:sz w:val="24"/>
          <w:szCs w:val="24"/>
        </w:rPr>
        <w:t>;</w:t>
      </w:r>
    </w:p>
    <w:p w:rsidR="002F2F6F" w:rsidRPr="00471C42" w:rsidRDefault="00471C42" w:rsidP="00E438A6">
      <w:pPr>
        <w:spacing w:after="0"/>
        <w:jc w:val="both"/>
        <w:rPr>
          <w:rFonts w:ascii="Times New Roman" w:hAnsi="Times New Roman"/>
          <w:sz w:val="24"/>
          <w:szCs w:val="24"/>
        </w:rPr>
      </w:pPr>
      <w:r w:rsidRPr="008F7A3A">
        <w:rPr>
          <w:rFonts w:ascii="Times New Roman" w:hAnsi="Times New Roman"/>
          <w:sz w:val="24"/>
          <w:szCs w:val="24"/>
        </w:rPr>
        <w:lastRenderedPageBreak/>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002F2F6F" w:rsidRPr="00471C42">
        <w:rPr>
          <w:rFonts w:ascii="Times New Roman" w:hAnsi="Times New Roman"/>
          <w:sz w:val="24"/>
          <w:szCs w:val="24"/>
        </w:rPr>
        <w:t xml:space="preserve">средний балл </w:t>
      </w:r>
      <w:r w:rsidR="001F176A">
        <w:rPr>
          <w:rFonts w:ascii="Times New Roman" w:hAnsi="Times New Roman"/>
          <w:sz w:val="24"/>
          <w:szCs w:val="24"/>
        </w:rPr>
        <w:t>20</w:t>
      </w:r>
      <w:r w:rsidR="002F2F6F" w:rsidRPr="00471C42">
        <w:rPr>
          <w:rFonts w:ascii="Times New Roman" w:hAnsi="Times New Roman"/>
          <w:sz w:val="24"/>
          <w:szCs w:val="24"/>
        </w:rPr>
        <w:t xml:space="preserve"> из 20 (</w:t>
      </w:r>
      <w:r w:rsidR="001F176A">
        <w:rPr>
          <w:rFonts w:ascii="Times New Roman" w:hAnsi="Times New Roman"/>
          <w:sz w:val="24"/>
          <w:szCs w:val="24"/>
        </w:rPr>
        <w:t>100</w:t>
      </w:r>
      <w:r w:rsidR="00E438A6">
        <w:rPr>
          <w:rFonts w:ascii="Times New Roman" w:hAnsi="Times New Roman"/>
          <w:sz w:val="24"/>
          <w:szCs w:val="24"/>
        </w:rPr>
        <w:t>%)</w:t>
      </w:r>
      <w:r w:rsidR="002F2F6F" w:rsidRPr="00471C42">
        <w:rPr>
          <w:rFonts w:ascii="Times New Roman" w:hAnsi="Times New Roman"/>
          <w:sz w:val="24"/>
          <w:szCs w:val="24"/>
        </w:rPr>
        <w:t>;</w:t>
      </w:r>
    </w:p>
    <w:p w:rsidR="00471C42" w:rsidRDefault="00471C42" w:rsidP="00D21797">
      <w:pPr>
        <w:autoSpaceDE w:val="0"/>
        <w:autoSpaceDN w:val="0"/>
        <w:adjustRightInd w:val="0"/>
        <w:spacing w:after="0"/>
        <w:jc w:val="both"/>
        <w:rPr>
          <w:rFonts w:ascii="Times New Roman" w:hAnsi="Times New Roman"/>
          <w:sz w:val="24"/>
          <w:szCs w:val="24"/>
        </w:rPr>
      </w:pPr>
      <w:r w:rsidRPr="008F7A3A">
        <w:rPr>
          <w:rFonts w:ascii="Times New Roman" w:hAnsi="Times New Roman"/>
          <w:sz w:val="24"/>
          <w:szCs w:val="24"/>
        </w:rPr>
        <w:t>- возможность предоставления образовательных услуг в дистанционном режиме или на дому</w:t>
      </w:r>
      <w:r w:rsidR="002F2F6F" w:rsidRPr="00471C42">
        <w:rPr>
          <w:rFonts w:ascii="Times New Roman" w:hAnsi="Times New Roman"/>
          <w:sz w:val="24"/>
          <w:szCs w:val="24"/>
        </w:rPr>
        <w:t xml:space="preserve">средний балл </w:t>
      </w:r>
      <w:r w:rsidR="001F176A">
        <w:rPr>
          <w:rFonts w:ascii="Times New Roman" w:hAnsi="Times New Roman"/>
          <w:sz w:val="24"/>
          <w:szCs w:val="24"/>
        </w:rPr>
        <w:t>16,7</w:t>
      </w:r>
      <w:r w:rsidR="002F2F6F" w:rsidRPr="00471C42">
        <w:rPr>
          <w:rFonts w:ascii="Times New Roman" w:hAnsi="Times New Roman"/>
          <w:sz w:val="24"/>
          <w:szCs w:val="24"/>
        </w:rPr>
        <w:t xml:space="preserve"> из 20 (</w:t>
      </w:r>
      <w:r w:rsidR="001F176A">
        <w:rPr>
          <w:rFonts w:ascii="Times New Roman" w:hAnsi="Times New Roman"/>
          <w:sz w:val="24"/>
          <w:szCs w:val="24"/>
        </w:rPr>
        <w:t>8</w:t>
      </w:r>
      <w:r w:rsidR="00D21797">
        <w:rPr>
          <w:rFonts w:ascii="Times New Roman" w:hAnsi="Times New Roman"/>
          <w:sz w:val="24"/>
          <w:szCs w:val="24"/>
        </w:rPr>
        <w:t>3,5</w:t>
      </w:r>
      <w:r w:rsidR="002F2F6F" w:rsidRPr="00471C42">
        <w:rPr>
          <w:rFonts w:ascii="Times New Roman" w:hAnsi="Times New Roman"/>
          <w:sz w:val="24"/>
          <w:szCs w:val="24"/>
        </w:rPr>
        <w:t>%)</w:t>
      </w:r>
      <w:r w:rsidR="00F943A9">
        <w:rPr>
          <w:rFonts w:ascii="Times New Roman" w:hAnsi="Times New Roman"/>
          <w:sz w:val="24"/>
          <w:szCs w:val="24"/>
        </w:rPr>
        <w:t xml:space="preserve">, данная услуга </w:t>
      </w:r>
      <w:r w:rsidR="001F176A">
        <w:rPr>
          <w:rFonts w:ascii="Times New Roman" w:hAnsi="Times New Roman"/>
          <w:sz w:val="24"/>
          <w:szCs w:val="24"/>
        </w:rPr>
        <w:t xml:space="preserve">не </w:t>
      </w:r>
      <w:r w:rsidR="00F943A9">
        <w:rPr>
          <w:rFonts w:ascii="Times New Roman" w:hAnsi="Times New Roman"/>
          <w:sz w:val="24"/>
          <w:szCs w:val="24"/>
        </w:rPr>
        <w:t>предоставляется в</w:t>
      </w:r>
      <w:r w:rsidR="001F176A" w:rsidRPr="00E207CD">
        <w:rPr>
          <w:rFonts w:ascii="Times New Roman" w:hAnsi="Times New Roman"/>
          <w:sz w:val="24"/>
          <w:szCs w:val="24"/>
        </w:rPr>
        <w:t>МБУДО "Шербакульская детская школа искусств"</w:t>
      </w:r>
      <w:r w:rsidR="00D21797">
        <w:rPr>
          <w:rFonts w:ascii="Times New Roman" w:hAnsi="Times New Roman"/>
          <w:sz w:val="24"/>
          <w:szCs w:val="24"/>
        </w:rPr>
        <w:t>.</w:t>
      </w:r>
    </w:p>
    <w:p w:rsidR="00471C42" w:rsidRPr="008F7A3A" w:rsidRDefault="002F2F6F" w:rsidP="002F2F6F">
      <w:pPr>
        <w:pStyle w:val="a9"/>
        <w:spacing w:after="0"/>
        <w:ind w:left="0" w:firstLine="709"/>
        <w:jc w:val="both"/>
        <w:rPr>
          <w:rFonts w:ascii="Times New Roman" w:hAnsi="Times New Roman"/>
          <w:sz w:val="24"/>
          <w:szCs w:val="24"/>
        </w:rPr>
      </w:pPr>
      <w:r>
        <w:rPr>
          <w:rFonts w:ascii="Times New Roman" w:hAnsi="Times New Roman"/>
          <w:sz w:val="24"/>
          <w:szCs w:val="24"/>
        </w:rPr>
        <w:t xml:space="preserve">Для оценки показатель </w:t>
      </w:r>
      <w:r w:rsidR="00471C42" w:rsidRPr="008F7A3A">
        <w:rPr>
          <w:rFonts w:ascii="Times New Roman" w:hAnsi="Times New Roman"/>
          <w:sz w:val="24"/>
          <w:szCs w:val="24"/>
        </w:rPr>
        <w:t xml:space="preserve">3.3. </w:t>
      </w:r>
      <w:r>
        <w:rPr>
          <w:rFonts w:ascii="Times New Roman" w:hAnsi="Times New Roman"/>
          <w:sz w:val="24"/>
          <w:szCs w:val="24"/>
        </w:rPr>
        <w:t>«</w:t>
      </w:r>
      <w:r w:rsidR="00471C42" w:rsidRPr="008F7A3A">
        <w:rPr>
          <w:rFonts w:ascii="Times New Roman" w:hAnsi="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r>
        <w:rPr>
          <w:rFonts w:ascii="Times New Roman" w:hAnsi="Times New Roman"/>
          <w:sz w:val="24"/>
          <w:szCs w:val="24"/>
        </w:rPr>
        <w:t xml:space="preserve">» использовался метод анкетирования.   </w:t>
      </w:r>
      <w:r w:rsidR="008F70DD">
        <w:rPr>
          <w:rFonts w:ascii="Times New Roman" w:hAnsi="Times New Roman"/>
          <w:sz w:val="24"/>
          <w:szCs w:val="24"/>
        </w:rPr>
        <w:t>У</w:t>
      </w:r>
      <w:r>
        <w:rPr>
          <w:rFonts w:ascii="Times New Roman" w:hAnsi="Times New Roman"/>
          <w:sz w:val="24"/>
          <w:szCs w:val="24"/>
        </w:rPr>
        <w:t>довлетворенность доступност</w:t>
      </w:r>
      <w:r w:rsidR="008F70DD">
        <w:rPr>
          <w:rFonts w:ascii="Times New Roman" w:hAnsi="Times New Roman"/>
          <w:sz w:val="24"/>
          <w:szCs w:val="24"/>
        </w:rPr>
        <w:t>ью</w:t>
      </w:r>
      <w:r>
        <w:rPr>
          <w:rFonts w:ascii="Times New Roman" w:hAnsi="Times New Roman"/>
          <w:sz w:val="24"/>
          <w:szCs w:val="24"/>
        </w:rPr>
        <w:t xml:space="preserve"> этой услуги</w:t>
      </w:r>
      <w:r w:rsidR="0028495B">
        <w:rPr>
          <w:rFonts w:ascii="Times New Roman" w:hAnsi="Times New Roman"/>
          <w:sz w:val="24"/>
          <w:szCs w:val="24"/>
        </w:rPr>
        <w:t xml:space="preserve"> составила </w:t>
      </w:r>
      <w:r w:rsidR="003B0213">
        <w:rPr>
          <w:rFonts w:ascii="Times New Roman" w:hAnsi="Times New Roman"/>
          <w:sz w:val="24"/>
          <w:szCs w:val="24"/>
        </w:rPr>
        <w:t>96,7</w:t>
      </w:r>
      <w:r w:rsidR="002A3B2A">
        <w:rPr>
          <w:rFonts w:ascii="Times New Roman" w:hAnsi="Times New Roman"/>
          <w:sz w:val="24"/>
          <w:szCs w:val="24"/>
        </w:rPr>
        <w:t>%</w:t>
      </w:r>
      <w:r w:rsidR="008F70DD">
        <w:rPr>
          <w:rFonts w:ascii="Times New Roman" w:hAnsi="Times New Roman"/>
          <w:sz w:val="24"/>
          <w:szCs w:val="24"/>
        </w:rPr>
        <w:t>.</w:t>
      </w:r>
    </w:p>
    <w:p w:rsidR="00471C42" w:rsidRPr="00533FB1" w:rsidRDefault="007B1A04" w:rsidP="00471C42">
      <w:pPr>
        <w:spacing w:after="0" w:line="240" w:lineRule="auto"/>
        <w:ind w:firstLine="567"/>
        <w:jc w:val="both"/>
        <w:rPr>
          <w:rStyle w:val="aff"/>
          <w:color w:val="000000"/>
          <w:spacing w:val="-4"/>
          <w:sz w:val="24"/>
          <w:szCs w:val="24"/>
        </w:rPr>
      </w:pPr>
      <w:r>
        <w:rPr>
          <w:rFonts w:ascii="Times New Roman" w:hAnsi="Times New Roman"/>
          <w:noProof/>
          <w:color w:val="000000"/>
          <w:spacing w:val="-4"/>
          <w:sz w:val="24"/>
          <w:szCs w:val="24"/>
          <w:lang w:eastAsia="ru-RU"/>
        </w:rPr>
        <w:drawing>
          <wp:inline distT="0" distB="0" distL="0" distR="0">
            <wp:extent cx="6229350" cy="23907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463" w:rsidRDefault="00890463" w:rsidP="00890463">
      <w:pPr>
        <w:autoSpaceDE w:val="0"/>
        <w:autoSpaceDN w:val="0"/>
        <w:adjustRightInd w:val="0"/>
        <w:spacing w:after="0" w:line="240" w:lineRule="auto"/>
        <w:ind w:firstLine="709"/>
        <w:jc w:val="center"/>
        <w:rPr>
          <w:rFonts w:ascii="Times New Roman" w:hAnsi="Times New Roman"/>
          <w:sz w:val="18"/>
          <w:szCs w:val="18"/>
        </w:rPr>
      </w:pPr>
      <w:r w:rsidRPr="00533FB1">
        <w:rPr>
          <w:rFonts w:ascii="Times New Roman" w:hAnsi="Times New Roman"/>
          <w:sz w:val="18"/>
          <w:szCs w:val="18"/>
        </w:rPr>
        <w:t xml:space="preserve">Рисунок </w:t>
      </w:r>
      <w:r w:rsidR="002A3B2A">
        <w:rPr>
          <w:rFonts w:ascii="Times New Roman" w:hAnsi="Times New Roman"/>
          <w:sz w:val="18"/>
          <w:szCs w:val="18"/>
        </w:rPr>
        <w:t>6</w:t>
      </w:r>
      <w:r w:rsidRPr="00533FB1">
        <w:rPr>
          <w:rFonts w:ascii="Times New Roman" w:hAnsi="Times New Roman"/>
          <w:sz w:val="18"/>
          <w:szCs w:val="18"/>
        </w:rPr>
        <w:t>. Рэнк</w:t>
      </w:r>
      <w:r>
        <w:rPr>
          <w:rFonts w:ascii="Times New Roman" w:hAnsi="Times New Roman"/>
          <w:sz w:val="18"/>
          <w:szCs w:val="18"/>
        </w:rPr>
        <w:t>инг</w:t>
      </w:r>
      <w:r w:rsidR="00E16C95">
        <w:rPr>
          <w:rFonts w:ascii="Times New Roman" w:hAnsi="Times New Roman"/>
          <w:sz w:val="18"/>
          <w:szCs w:val="18"/>
        </w:rPr>
        <w:t xml:space="preserve"> </w:t>
      </w:r>
      <w:r w:rsidR="007326D1">
        <w:rPr>
          <w:rFonts w:ascii="Times New Roman" w:hAnsi="Times New Roman"/>
          <w:sz w:val="18"/>
          <w:szCs w:val="18"/>
        </w:rPr>
        <w:t>организаций</w:t>
      </w:r>
      <w:r>
        <w:rPr>
          <w:rFonts w:ascii="Times New Roman" w:hAnsi="Times New Roman"/>
          <w:sz w:val="18"/>
          <w:szCs w:val="18"/>
        </w:rPr>
        <w:t xml:space="preserve"> по критерию «Доступности услуг для инвалидов»</w:t>
      </w:r>
    </w:p>
    <w:p w:rsidR="00D01031" w:rsidRDefault="00D01031" w:rsidP="00890463">
      <w:pPr>
        <w:autoSpaceDE w:val="0"/>
        <w:autoSpaceDN w:val="0"/>
        <w:adjustRightInd w:val="0"/>
        <w:spacing w:after="0" w:line="240" w:lineRule="auto"/>
        <w:ind w:firstLine="709"/>
        <w:jc w:val="center"/>
        <w:rPr>
          <w:rFonts w:ascii="Times New Roman" w:hAnsi="Times New Roman"/>
          <w:sz w:val="18"/>
          <w:szCs w:val="18"/>
        </w:rPr>
      </w:pPr>
    </w:p>
    <w:p w:rsidR="00D01031" w:rsidRPr="00533FB1" w:rsidRDefault="00D01031" w:rsidP="00D01031">
      <w:pPr>
        <w:autoSpaceDE w:val="0"/>
        <w:autoSpaceDN w:val="0"/>
        <w:adjustRightInd w:val="0"/>
        <w:spacing w:after="0" w:line="240" w:lineRule="auto"/>
        <w:ind w:firstLine="709"/>
        <w:jc w:val="both"/>
        <w:rPr>
          <w:rFonts w:ascii="Times New Roman" w:hAnsi="Times New Roman"/>
          <w:b/>
          <w:i/>
          <w:sz w:val="24"/>
          <w:szCs w:val="24"/>
        </w:rPr>
      </w:pPr>
      <w:r w:rsidRPr="00533FB1">
        <w:rPr>
          <w:rFonts w:ascii="Times New Roman" w:hAnsi="Times New Roman"/>
          <w:b/>
          <w:i/>
          <w:sz w:val="24"/>
          <w:szCs w:val="24"/>
        </w:rPr>
        <w:t xml:space="preserve">Согласно результатам проведенного исследования можно констатировать </w:t>
      </w:r>
      <w:r w:rsidR="003B0213">
        <w:rPr>
          <w:rFonts w:ascii="Times New Roman" w:hAnsi="Times New Roman"/>
          <w:b/>
          <w:i/>
          <w:sz w:val="24"/>
          <w:szCs w:val="24"/>
        </w:rPr>
        <w:t>высокую</w:t>
      </w:r>
      <w:r w:rsidRPr="00533FB1">
        <w:rPr>
          <w:rFonts w:ascii="Times New Roman" w:hAnsi="Times New Roman"/>
          <w:b/>
          <w:i/>
          <w:sz w:val="24"/>
          <w:szCs w:val="24"/>
        </w:rPr>
        <w:t xml:space="preserve">степень по </w:t>
      </w:r>
      <w:r>
        <w:rPr>
          <w:rFonts w:ascii="Times New Roman" w:hAnsi="Times New Roman"/>
          <w:b/>
          <w:i/>
          <w:sz w:val="24"/>
          <w:szCs w:val="24"/>
        </w:rPr>
        <w:t>доступности услуг для инвалидов</w:t>
      </w:r>
      <w:r w:rsidRPr="00533FB1">
        <w:rPr>
          <w:rFonts w:ascii="Times New Roman" w:hAnsi="Times New Roman"/>
          <w:b/>
          <w:i/>
          <w:sz w:val="24"/>
          <w:szCs w:val="24"/>
        </w:rPr>
        <w:t xml:space="preserve">, так как в целом по всем </w:t>
      </w:r>
      <w:r w:rsidR="007326D1">
        <w:rPr>
          <w:rFonts w:ascii="Times New Roman" w:hAnsi="Times New Roman"/>
          <w:b/>
          <w:i/>
          <w:sz w:val="24"/>
          <w:szCs w:val="24"/>
        </w:rPr>
        <w:t>организациям</w:t>
      </w:r>
      <w:r w:rsidRPr="00533FB1">
        <w:rPr>
          <w:rFonts w:ascii="Times New Roman" w:hAnsi="Times New Roman"/>
          <w:b/>
          <w:i/>
          <w:sz w:val="24"/>
          <w:szCs w:val="24"/>
        </w:rPr>
        <w:t xml:space="preserve">, участвующим в исследовании, среднее количество баллов составило </w:t>
      </w:r>
      <w:r>
        <w:rPr>
          <w:rFonts w:ascii="Times New Roman" w:hAnsi="Times New Roman"/>
          <w:b/>
          <w:i/>
          <w:sz w:val="24"/>
          <w:szCs w:val="24"/>
        </w:rPr>
        <w:t>менее</w:t>
      </w:r>
      <w:r w:rsidRPr="00533FB1">
        <w:rPr>
          <w:rFonts w:ascii="Times New Roman" w:hAnsi="Times New Roman"/>
          <w:b/>
          <w:i/>
          <w:sz w:val="24"/>
          <w:szCs w:val="24"/>
        </w:rPr>
        <w:t xml:space="preserve"> половины из возможных (</w:t>
      </w:r>
      <w:r w:rsidR="003B0213">
        <w:rPr>
          <w:rFonts w:ascii="Times New Roman" w:hAnsi="Times New Roman"/>
          <w:b/>
          <w:i/>
          <w:sz w:val="24"/>
          <w:szCs w:val="24"/>
        </w:rPr>
        <w:t>72,7</w:t>
      </w:r>
      <w:r w:rsidRPr="00533FB1">
        <w:rPr>
          <w:rFonts w:ascii="Times New Roman" w:hAnsi="Times New Roman"/>
          <w:b/>
          <w:i/>
          <w:sz w:val="24"/>
          <w:szCs w:val="24"/>
        </w:rPr>
        <w:t xml:space="preserve"> из</w:t>
      </w:r>
      <w:r>
        <w:rPr>
          <w:rFonts w:ascii="Times New Roman" w:hAnsi="Times New Roman"/>
          <w:b/>
          <w:i/>
          <w:sz w:val="24"/>
          <w:szCs w:val="24"/>
        </w:rPr>
        <w:t>100</w:t>
      </w:r>
      <w:r w:rsidRPr="00533FB1">
        <w:rPr>
          <w:rFonts w:ascii="Times New Roman" w:hAnsi="Times New Roman"/>
          <w:b/>
          <w:i/>
          <w:sz w:val="24"/>
          <w:szCs w:val="24"/>
        </w:rPr>
        <w:t xml:space="preserve">). </w:t>
      </w:r>
    </w:p>
    <w:p w:rsidR="00890463" w:rsidRPr="00533FB1" w:rsidRDefault="00890463" w:rsidP="00890463">
      <w:pPr>
        <w:autoSpaceDE w:val="0"/>
        <w:autoSpaceDN w:val="0"/>
        <w:adjustRightInd w:val="0"/>
        <w:spacing w:after="0" w:line="240" w:lineRule="auto"/>
        <w:ind w:firstLine="709"/>
        <w:jc w:val="both"/>
        <w:rPr>
          <w:rFonts w:ascii="Times New Roman" w:hAnsi="Times New Roman"/>
          <w:sz w:val="18"/>
          <w:szCs w:val="18"/>
        </w:rPr>
      </w:pPr>
    </w:p>
    <w:p w:rsidR="00533FB1" w:rsidRPr="006D5E9D" w:rsidRDefault="00533FB1" w:rsidP="00ED24CA">
      <w:pPr>
        <w:pStyle w:val="1"/>
        <w:spacing w:before="240"/>
        <w:jc w:val="center"/>
        <w:rPr>
          <w:rFonts w:ascii="Times New Roman" w:hAnsi="Times New Roman"/>
          <w:color w:val="auto"/>
        </w:rPr>
      </w:pPr>
      <w:bookmarkStart w:id="14" w:name="_Toc19111710"/>
      <w:r w:rsidRPr="006D5E9D">
        <w:rPr>
          <w:rFonts w:ascii="Times New Roman" w:hAnsi="Times New Roman"/>
          <w:color w:val="auto"/>
        </w:rPr>
        <w:t>Результаты по критериям «</w:t>
      </w:r>
      <w:r w:rsidR="00FC628A">
        <w:rPr>
          <w:rFonts w:ascii="Times New Roman" w:hAnsi="Times New Roman"/>
          <w:color w:val="auto"/>
        </w:rPr>
        <w:t>Д</w:t>
      </w:r>
      <w:r w:rsidRPr="006D5E9D">
        <w:rPr>
          <w:rFonts w:ascii="Times New Roman" w:hAnsi="Times New Roman"/>
          <w:color w:val="auto"/>
        </w:rPr>
        <w:t>оброжелательност</w:t>
      </w:r>
      <w:r w:rsidR="00FC628A">
        <w:rPr>
          <w:rFonts w:ascii="Times New Roman" w:hAnsi="Times New Roman"/>
          <w:color w:val="auto"/>
        </w:rPr>
        <w:t>ь</w:t>
      </w:r>
      <w:r w:rsidRPr="006D5E9D">
        <w:rPr>
          <w:rFonts w:ascii="Times New Roman" w:hAnsi="Times New Roman"/>
          <w:color w:val="auto"/>
        </w:rPr>
        <w:t>, вежливост</w:t>
      </w:r>
      <w:r w:rsidR="00FC628A">
        <w:rPr>
          <w:rFonts w:ascii="Times New Roman" w:hAnsi="Times New Roman"/>
          <w:color w:val="auto"/>
        </w:rPr>
        <w:t xml:space="preserve">ь </w:t>
      </w:r>
      <w:r w:rsidRPr="006D5E9D">
        <w:rPr>
          <w:rFonts w:ascii="Times New Roman" w:hAnsi="Times New Roman"/>
          <w:color w:val="auto"/>
        </w:rPr>
        <w:t>работников организаций» и «</w:t>
      </w:r>
      <w:r w:rsidR="00FC628A">
        <w:rPr>
          <w:rFonts w:ascii="Times New Roman" w:hAnsi="Times New Roman"/>
          <w:color w:val="auto"/>
        </w:rPr>
        <w:t>У</w:t>
      </w:r>
      <w:r w:rsidRPr="006D5E9D">
        <w:rPr>
          <w:rFonts w:ascii="Times New Roman" w:hAnsi="Times New Roman"/>
          <w:color w:val="auto"/>
        </w:rPr>
        <w:t xml:space="preserve">довлетворенности </w:t>
      </w:r>
      <w:r w:rsidR="00FC628A">
        <w:rPr>
          <w:rFonts w:ascii="Times New Roman" w:hAnsi="Times New Roman"/>
          <w:color w:val="auto"/>
        </w:rPr>
        <w:t>условиями ведения образовательной деятельности организаций</w:t>
      </w:r>
      <w:r w:rsidRPr="006D5E9D">
        <w:rPr>
          <w:rFonts w:ascii="Times New Roman" w:hAnsi="Times New Roman"/>
          <w:color w:val="auto"/>
        </w:rPr>
        <w:t>»</w:t>
      </w:r>
      <w:bookmarkEnd w:id="14"/>
    </w:p>
    <w:p w:rsidR="00533FB1" w:rsidRPr="00533FB1" w:rsidRDefault="00533FB1" w:rsidP="00BE36BB">
      <w:pPr>
        <w:pStyle w:val="afe"/>
        <w:spacing w:before="0" w:beforeAutospacing="0" w:after="0" w:afterAutospacing="0"/>
        <w:jc w:val="both"/>
      </w:pPr>
      <w:r w:rsidRPr="00533FB1">
        <w:tab/>
        <w:t>Для получения данных по критериям «</w:t>
      </w:r>
      <w:r w:rsidR="00FC628A">
        <w:t>Д</w:t>
      </w:r>
      <w:r w:rsidR="00FC628A" w:rsidRPr="006D5E9D">
        <w:t>оброжелательност</w:t>
      </w:r>
      <w:r w:rsidR="00FC628A">
        <w:t>ь</w:t>
      </w:r>
      <w:r w:rsidR="00FC628A" w:rsidRPr="006D5E9D">
        <w:t>, вежливост</w:t>
      </w:r>
      <w:r w:rsidR="00FC628A">
        <w:t xml:space="preserve">ь </w:t>
      </w:r>
      <w:r w:rsidR="00FC628A" w:rsidRPr="006D5E9D">
        <w:t>работников организаций</w:t>
      </w:r>
      <w:r w:rsidRPr="00533FB1">
        <w:t>» и «</w:t>
      </w:r>
      <w:r w:rsidR="00FC628A">
        <w:t>У</w:t>
      </w:r>
      <w:r w:rsidR="00FC628A" w:rsidRPr="006D5E9D">
        <w:t xml:space="preserve">довлетворенности </w:t>
      </w:r>
      <w:r w:rsidR="00FC628A">
        <w:t>условиями ведения образовательной деятельности организаций</w:t>
      </w:r>
      <w:r w:rsidRPr="00533FB1">
        <w:t xml:space="preserve">» был определен метод анкетирования. </w:t>
      </w:r>
    </w:p>
    <w:p w:rsidR="00533FB1" w:rsidRPr="00533FB1" w:rsidRDefault="00533FB1" w:rsidP="00533FB1">
      <w:pPr>
        <w:pStyle w:val="afe"/>
        <w:spacing w:before="0" w:beforeAutospacing="0" w:after="0" w:afterAutospacing="0"/>
        <w:ind w:left="360" w:firstLine="348"/>
        <w:jc w:val="both"/>
      </w:pPr>
      <w:r w:rsidRPr="00533FB1">
        <w:t xml:space="preserve">В опросе приняли участие родители обучающихся (законные представители) – </w:t>
      </w:r>
      <w:r w:rsidR="0007114D">
        <w:t>449</w:t>
      </w:r>
      <w:r w:rsidRPr="00533FB1">
        <w:t xml:space="preserve"> человек.</w:t>
      </w:r>
    </w:p>
    <w:p w:rsidR="00533FB1" w:rsidRPr="00533FB1" w:rsidRDefault="00533FB1" w:rsidP="00FC628A">
      <w:pPr>
        <w:spacing w:after="0" w:line="240" w:lineRule="auto"/>
        <w:ind w:right="159" w:firstLine="709"/>
        <w:jc w:val="both"/>
        <w:rPr>
          <w:rFonts w:ascii="Times New Roman" w:eastAsia="Times New Roman" w:hAnsi="Times New Roman"/>
          <w:b/>
          <w:bCs/>
          <w:sz w:val="28"/>
          <w:szCs w:val="28"/>
        </w:rPr>
      </w:pPr>
    </w:p>
    <w:p w:rsidR="00533FB1" w:rsidRPr="00533FB1" w:rsidRDefault="00533FB1" w:rsidP="00F91DC4">
      <w:pPr>
        <w:spacing w:after="0" w:line="240" w:lineRule="auto"/>
        <w:ind w:right="159" w:firstLine="709"/>
        <w:jc w:val="center"/>
        <w:rPr>
          <w:rFonts w:ascii="Times New Roman" w:eastAsia="Times New Roman" w:hAnsi="Times New Roman"/>
          <w:b/>
          <w:bCs/>
          <w:sz w:val="28"/>
          <w:szCs w:val="28"/>
        </w:rPr>
      </w:pPr>
      <w:r w:rsidRPr="00533FB1">
        <w:rPr>
          <w:rFonts w:ascii="Times New Roman" w:eastAsia="Times New Roman" w:hAnsi="Times New Roman"/>
          <w:b/>
          <w:bCs/>
          <w:sz w:val="28"/>
          <w:szCs w:val="28"/>
        </w:rPr>
        <w:t>Рэнкинг</w:t>
      </w:r>
      <w:r w:rsidR="00E16C95">
        <w:rPr>
          <w:rFonts w:ascii="Times New Roman" w:eastAsia="Times New Roman" w:hAnsi="Times New Roman"/>
          <w:b/>
          <w:bCs/>
          <w:sz w:val="28"/>
          <w:szCs w:val="28"/>
        </w:rPr>
        <w:t xml:space="preserve"> </w:t>
      </w:r>
      <w:r w:rsidR="009902B9">
        <w:rPr>
          <w:rFonts w:ascii="Times New Roman" w:eastAsia="Times New Roman" w:hAnsi="Times New Roman"/>
          <w:b/>
          <w:bCs/>
          <w:sz w:val="28"/>
          <w:szCs w:val="28"/>
        </w:rPr>
        <w:t>организаций</w:t>
      </w:r>
      <w:r w:rsidRPr="00533FB1">
        <w:rPr>
          <w:rFonts w:ascii="Times New Roman" w:eastAsia="Times New Roman" w:hAnsi="Times New Roman"/>
          <w:b/>
          <w:bCs/>
          <w:sz w:val="28"/>
          <w:szCs w:val="28"/>
        </w:rPr>
        <w:t xml:space="preserve"> по результатам, полученным по критерию «</w:t>
      </w:r>
      <w:r w:rsidR="00FC628A" w:rsidRPr="00FC628A">
        <w:rPr>
          <w:rFonts w:ascii="Times New Roman" w:hAnsi="Times New Roman"/>
          <w:b/>
          <w:sz w:val="28"/>
          <w:szCs w:val="28"/>
        </w:rPr>
        <w:t>Доброжелательность, вежливость работников организаций</w:t>
      </w:r>
      <w:r w:rsidRPr="00533FB1">
        <w:rPr>
          <w:rFonts w:ascii="Times New Roman" w:eastAsia="Times New Roman" w:hAnsi="Times New Roman"/>
          <w:b/>
          <w:bCs/>
          <w:sz w:val="28"/>
          <w:szCs w:val="28"/>
        </w:rPr>
        <w:t>»</w:t>
      </w:r>
    </w:p>
    <w:p w:rsidR="00533FB1" w:rsidRPr="00533FB1" w:rsidRDefault="00533FB1" w:rsidP="00C8010B">
      <w:pPr>
        <w:pStyle w:val="afe"/>
        <w:spacing w:before="0" w:beforeAutospacing="0" w:after="0" w:afterAutospacing="0"/>
        <w:jc w:val="both"/>
      </w:pPr>
      <w:r w:rsidRPr="00533FB1">
        <w:tab/>
        <w:t xml:space="preserve">В соответствии с разработанной методикой максимальный результат </w:t>
      </w:r>
      <w:r w:rsidR="00471C42">
        <w:t xml:space="preserve">100 </w:t>
      </w:r>
      <w:r w:rsidRPr="00533FB1">
        <w:t xml:space="preserve">набранных баллов. В результате проведенного исследования максимальное количество баллов, фактически набранное </w:t>
      </w:r>
      <w:r w:rsidR="009902B9">
        <w:t>организациями</w:t>
      </w:r>
      <w:r w:rsidRPr="00533FB1">
        <w:t xml:space="preserve"> по данному критерию, составил </w:t>
      </w:r>
      <w:r w:rsidR="00F2396D">
        <w:t>100</w:t>
      </w:r>
      <w:r w:rsidRPr="00533FB1">
        <w:t xml:space="preserve"> баллов, минимальное – </w:t>
      </w:r>
      <w:r w:rsidR="00A24031">
        <w:t>93,</w:t>
      </w:r>
      <w:r w:rsidR="0079040E">
        <w:t>8</w:t>
      </w:r>
      <w:r w:rsidRPr="00533FB1">
        <w:t>.</w:t>
      </w:r>
    </w:p>
    <w:p w:rsidR="00533FB1" w:rsidRDefault="00533FB1" w:rsidP="00533FB1">
      <w:pPr>
        <w:autoSpaceDE w:val="0"/>
        <w:autoSpaceDN w:val="0"/>
        <w:adjustRightInd w:val="0"/>
        <w:spacing w:after="0" w:line="240" w:lineRule="auto"/>
        <w:ind w:firstLine="709"/>
        <w:jc w:val="both"/>
        <w:rPr>
          <w:rFonts w:ascii="Times New Roman" w:eastAsia="Times New Roman" w:hAnsi="Times New Roman"/>
          <w:b/>
          <w:i/>
          <w:sz w:val="24"/>
          <w:szCs w:val="24"/>
          <w:lang w:eastAsia="ru-RU" w:bidi="hi-IN"/>
        </w:rPr>
      </w:pPr>
      <w:r w:rsidRPr="00533FB1">
        <w:rPr>
          <w:rFonts w:ascii="Times New Roman" w:eastAsia="Times New Roman" w:hAnsi="Times New Roman"/>
          <w:b/>
          <w:i/>
          <w:sz w:val="24"/>
          <w:szCs w:val="24"/>
          <w:lang w:eastAsia="ru-RU" w:bidi="hi-IN"/>
        </w:rPr>
        <w:t>Согласно результатам проведенного исследования можно констатировать вы</w:t>
      </w:r>
      <w:r w:rsidR="001F7097">
        <w:rPr>
          <w:rFonts w:ascii="Times New Roman" w:eastAsia="Times New Roman" w:hAnsi="Times New Roman"/>
          <w:b/>
          <w:i/>
          <w:sz w:val="24"/>
          <w:szCs w:val="24"/>
          <w:lang w:eastAsia="ru-RU" w:bidi="hi-IN"/>
        </w:rPr>
        <w:t>со</w:t>
      </w:r>
      <w:r w:rsidRPr="00533FB1">
        <w:rPr>
          <w:rFonts w:ascii="Times New Roman" w:eastAsia="Times New Roman" w:hAnsi="Times New Roman"/>
          <w:b/>
          <w:i/>
          <w:sz w:val="24"/>
          <w:szCs w:val="24"/>
          <w:lang w:eastAsia="ru-RU" w:bidi="hi-IN"/>
        </w:rPr>
        <w:t>кую степень доброжелательности</w:t>
      </w:r>
      <w:r w:rsidR="00FC628A">
        <w:rPr>
          <w:rFonts w:ascii="Times New Roman" w:eastAsia="Times New Roman" w:hAnsi="Times New Roman"/>
          <w:b/>
          <w:i/>
          <w:sz w:val="24"/>
          <w:szCs w:val="24"/>
          <w:lang w:eastAsia="ru-RU" w:bidi="hi-IN"/>
        </w:rPr>
        <w:t xml:space="preserve"> и</w:t>
      </w:r>
      <w:r w:rsidRPr="00533FB1">
        <w:rPr>
          <w:rFonts w:ascii="Times New Roman" w:eastAsia="Times New Roman" w:hAnsi="Times New Roman"/>
          <w:b/>
          <w:i/>
          <w:sz w:val="24"/>
          <w:szCs w:val="24"/>
          <w:lang w:eastAsia="ru-RU" w:bidi="hi-IN"/>
        </w:rPr>
        <w:t xml:space="preserve"> вежливости работников, так как в целом по всем </w:t>
      </w:r>
      <w:r w:rsidR="00660C00">
        <w:rPr>
          <w:rFonts w:ascii="Times New Roman" w:eastAsia="Times New Roman" w:hAnsi="Times New Roman"/>
          <w:b/>
          <w:i/>
          <w:sz w:val="24"/>
          <w:szCs w:val="24"/>
          <w:lang w:eastAsia="ru-RU" w:bidi="hi-IN"/>
        </w:rPr>
        <w:t>организациям</w:t>
      </w:r>
      <w:r w:rsidRPr="00533FB1">
        <w:rPr>
          <w:rFonts w:ascii="Times New Roman" w:eastAsia="Times New Roman" w:hAnsi="Times New Roman"/>
          <w:b/>
          <w:i/>
          <w:sz w:val="24"/>
          <w:szCs w:val="24"/>
          <w:lang w:eastAsia="ru-RU" w:bidi="hi-IN"/>
        </w:rPr>
        <w:t>, среднее</w:t>
      </w:r>
      <w:r w:rsidRPr="00533FB1">
        <w:rPr>
          <w:rFonts w:ascii="Times New Roman" w:hAnsi="Times New Roman"/>
          <w:b/>
          <w:i/>
          <w:sz w:val="24"/>
          <w:szCs w:val="24"/>
        </w:rPr>
        <w:t xml:space="preserve"> количество баллов составило более половины из</w:t>
      </w:r>
      <w:r w:rsidRPr="00533FB1">
        <w:rPr>
          <w:rFonts w:ascii="Times New Roman" w:eastAsia="Times New Roman" w:hAnsi="Times New Roman"/>
          <w:b/>
          <w:i/>
          <w:sz w:val="24"/>
          <w:szCs w:val="24"/>
          <w:lang w:eastAsia="ru-RU" w:bidi="hi-IN"/>
        </w:rPr>
        <w:t>возможных (</w:t>
      </w:r>
      <w:r w:rsidR="00660C00">
        <w:rPr>
          <w:rFonts w:ascii="Times New Roman" w:eastAsia="Times New Roman" w:hAnsi="Times New Roman"/>
          <w:b/>
          <w:i/>
          <w:sz w:val="24"/>
          <w:szCs w:val="24"/>
          <w:lang w:eastAsia="ru-RU" w:bidi="hi-IN"/>
        </w:rPr>
        <w:t>93</w:t>
      </w:r>
      <w:r w:rsidR="00A24031">
        <w:rPr>
          <w:rFonts w:ascii="Times New Roman" w:eastAsia="Times New Roman" w:hAnsi="Times New Roman"/>
          <w:b/>
          <w:i/>
          <w:sz w:val="24"/>
          <w:szCs w:val="24"/>
          <w:lang w:eastAsia="ru-RU" w:bidi="hi-IN"/>
        </w:rPr>
        <w:t>,</w:t>
      </w:r>
      <w:r w:rsidR="0079040E">
        <w:rPr>
          <w:rFonts w:ascii="Times New Roman" w:eastAsia="Times New Roman" w:hAnsi="Times New Roman"/>
          <w:b/>
          <w:i/>
          <w:sz w:val="24"/>
          <w:szCs w:val="24"/>
          <w:lang w:eastAsia="ru-RU" w:bidi="hi-IN"/>
        </w:rPr>
        <w:t>8</w:t>
      </w:r>
      <w:r w:rsidRPr="00533FB1">
        <w:rPr>
          <w:rFonts w:ascii="Times New Roman" w:eastAsia="Times New Roman" w:hAnsi="Times New Roman"/>
          <w:b/>
          <w:i/>
          <w:sz w:val="24"/>
          <w:szCs w:val="24"/>
          <w:lang w:eastAsia="ru-RU" w:bidi="hi-IN"/>
        </w:rPr>
        <w:t xml:space="preserve">из </w:t>
      </w:r>
      <w:r w:rsidR="008671D0">
        <w:rPr>
          <w:rFonts w:ascii="Times New Roman" w:eastAsia="Times New Roman" w:hAnsi="Times New Roman"/>
          <w:b/>
          <w:i/>
          <w:sz w:val="24"/>
          <w:szCs w:val="24"/>
          <w:lang w:eastAsia="ru-RU" w:bidi="hi-IN"/>
        </w:rPr>
        <w:t>10</w:t>
      </w:r>
      <w:r w:rsidR="000E25DC">
        <w:rPr>
          <w:rFonts w:ascii="Times New Roman" w:eastAsia="Times New Roman" w:hAnsi="Times New Roman"/>
          <w:b/>
          <w:i/>
          <w:sz w:val="24"/>
          <w:szCs w:val="24"/>
          <w:lang w:eastAsia="ru-RU" w:bidi="hi-IN"/>
        </w:rPr>
        <w:t>0</w:t>
      </w:r>
      <w:r w:rsidR="0079040E">
        <w:rPr>
          <w:rFonts w:ascii="Times New Roman" w:eastAsia="Times New Roman" w:hAnsi="Times New Roman"/>
          <w:b/>
          <w:i/>
          <w:sz w:val="24"/>
          <w:szCs w:val="24"/>
          <w:lang w:eastAsia="ru-RU" w:bidi="hi-IN"/>
        </w:rPr>
        <w:t>)</w:t>
      </w:r>
      <w:r w:rsidRPr="00533FB1">
        <w:rPr>
          <w:rFonts w:ascii="Times New Roman" w:eastAsia="Times New Roman" w:hAnsi="Times New Roman"/>
          <w:b/>
          <w:i/>
          <w:sz w:val="24"/>
          <w:szCs w:val="24"/>
          <w:lang w:eastAsia="ru-RU" w:bidi="hi-IN"/>
        </w:rPr>
        <w:t xml:space="preserve">, что отражено на рисунке </w:t>
      </w:r>
      <w:r w:rsidR="001A43B1">
        <w:rPr>
          <w:rFonts w:ascii="Times New Roman" w:eastAsia="Times New Roman" w:hAnsi="Times New Roman"/>
          <w:b/>
          <w:i/>
          <w:sz w:val="24"/>
          <w:szCs w:val="24"/>
          <w:lang w:eastAsia="ru-RU" w:bidi="hi-IN"/>
        </w:rPr>
        <w:t>7</w:t>
      </w:r>
      <w:r w:rsidRPr="00533FB1">
        <w:rPr>
          <w:rFonts w:ascii="Times New Roman" w:eastAsia="Times New Roman" w:hAnsi="Times New Roman"/>
          <w:b/>
          <w:i/>
          <w:sz w:val="24"/>
          <w:szCs w:val="24"/>
          <w:lang w:eastAsia="ru-RU" w:bidi="hi-IN"/>
        </w:rPr>
        <w:t>.</w:t>
      </w:r>
    </w:p>
    <w:p w:rsidR="00341D6E" w:rsidRDefault="00341D6E" w:rsidP="00533FB1">
      <w:pPr>
        <w:autoSpaceDE w:val="0"/>
        <w:autoSpaceDN w:val="0"/>
        <w:adjustRightInd w:val="0"/>
        <w:spacing w:after="0" w:line="240" w:lineRule="auto"/>
        <w:ind w:firstLine="709"/>
        <w:jc w:val="both"/>
        <w:rPr>
          <w:rFonts w:ascii="Times New Roman" w:eastAsia="Times New Roman" w:hAnsi="Times New Roman"/>
          <w:b/>
          <w:i/>
          <w:sz w:val="24"/>
          <w:szCs w:val="24"/>
          <w:lang w:eastAsia="ru-RU" w:bidi="hi-IN"/>
        </w:rPr>
      </w:pPr>
      <w:r>
        <w:rPr>
          <w:rFonts w:ascii="Times New Roman" w:eastAsia="Times New Roman" w:hAnsi="Times New Roman"/>
          <w:b/>
          <w:i/>
          <w:noProof/>
          <w:sz w:val="24"/>
          <w:szCs w:val="24"/>
          <w:lang w:eastAsia="ru-RU"/>
        </w:rPr>
        <w:lastRenderedPageBreak/>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3FB1" w:rsidRPr="00533FB1" w:rsidRDefault="00533FB1" w:rsidP="00533FB1">
      <w:pPr>
        <w:autoSpaceDE w:val="0"/>
        <w:autoSpaceDN w:val="0"/>
        <w:adjustRightInd w:val="0"/>
        <w:spacing w:after="0" w:line="240" w:lineRule="auto"/>
        <w:ind w:firstLine="709"/>
        <w:jc w:val="center"/>
        <w:rPr>
          <w:rFonts w:ascii="Times New Roman" w:hAnsi="Times New Roman"/>
          <w:sz w:val="18"/>
          <w:szCs w:val="18"/>
        </w:rPr>
      </w:pPr>
      <w:r w:rsidRPr="00533FB1">
        <w:rPr>
          <w:rFonts w:ascii="Times New Roman" w:hAnsi="Times New Roman"/>
          <w:sz w:val="18"/>
          <w:szCs w:val="18"/>
        </w:rPr>
        <w:t xml:space="preserve">Рисунок </w:t>
      </w:r>
      <w:r w:rsidR="000939CE">
        <w:rPr>
          <w:rFonts w:ascii="Times New Roman" w:hAnsi="Times New Roman"/>
          <w:sz w:val="18"/>
          <w:szCs w:val="18"/>
        </w:rPr>
        <w:t>7</w:t>
      </w:r>
      <w:r w:rsidRPr="00533FB1">
        <w:rPr>
          <w:rFonts w:ascii="Times New Roman" w:hAnsi="Times New Roman"/>
          <w:sz w:val="18"/>
          <w:szCs w:val="18"/>
        </w:rPr>
        <w:t>. Рэнкинг</w:t>
      </w:r>
      <w:r w:rsidR="00E16C95">
        <w:rPr>
          <w:rFonts w:ascii="Times New Roman" w:hAnsi="Times New Roman"/>
          <w:sz w:val="18"/>
          <w:szCs w:val="18"/>
        </w:rPr>
        <w:t xml:space="preserve"> </w:t>
      </w:r>
      <w:r w:rsidR="00660C00">
        <w:rPr>
          <w:rFonts w:ascii="Times New Roman" w:hAnsi="Times New Roman"/>
          <w:sz w:val="18"/>
          <w:szCs w:val="18"/>
        </w:rPr>
        <w:t>организаций</w:t>
      </w:r>
      <w:r w:rsidRPr="00533FB1">
        <w:rPr>
          <w:rFonts w:ascii="Times New Roman" w:hAnsi="Times New Roman"/>
          <w:sz w:val="18"/>
          <w:szCs w:val="18"/>
        </w:rPr>
        <w:t xml:space="preserve"> по результатам оценки доброжелательности, вежливости работников </w:t>
      </w:r>
      <w:r w:rsidR="00660C00">
        <w:rPr>
          <w:rFonts w:ascii="Times New Roman" w:hAnsi="Times New Roman"/>
          <w:sz w:val="18"/>
          <w:szCs w:val="18"/>
        </w:rPr>
        <w:t>организаций</w:t>
      </w:r>
    </w:p>
    <w:p w:rsidR="00533FB1" w:rsidRPr="00533FB1" w:rsidRDefault="00533FB1" w:rsidP="00533FB1">
      <w:pPr>
        <w:autoSpaceDE w:val="0"/>
        <w:autoSpaceDN w:val="0"/>
        <w:adjustRightInd w:val="0"/>
        <w:spacing w:after="0" w:line="240" w:lineRule="auto"/>
        <w:ind w:firstLine="709"/>
        <w:jc w:val="both"/>
        <w:rPr>
          <w:rFonts w:ascii="Times New Roman" w:hAnsi="Times New Roman"/>
        </w:rPr>
      </w:pPr>
    </w:p>
    <w:p w:rsidR="00533FB1" w:rsidRPr="00533FB1" w:rsidRDefault="00533FB1" w:rsidP="00533FB1">
      <w:pPr>
        <w:spacing w:after="0" w:line="240" w:lineRule="auto"/>
        <w:ind w:right="160" w:firstLine="708"/>
        <w:jc w:val="both"/>
        <w:rPr>
          <w:rFonts w:ascii="Times New Roman" w:hAnsi="Times New Roman"/>
          <w:b/>
          <w:i/>
          <w:sz w:val="24"/>
          <w:szCs w:val="24"/>
        </w:rPr>
      </w:pPr>
      <w:r w:rsidRPr="00533FB1">
        <w:rPr>
          <w:rFonts w:ascii="Times New Roman" w:hAnsi="Times New Roman"/>
          <w:sz w:val="24"/>
          <w:szCs w:val="24"/>
        </w:rPr>
        <w:t xml:space="preserve">Степень удовлетворенности потребителей </w:t>
      </w:r>
      <w:r w:rsidR="006231F9" w:rsidRPr="006231F9">
        <w:rPr>
          <w:rFonts w:ascii="Times New Roman" w:hAnsi="Times New Roman"/>
          <w:sz w:val="24"/>
          <w:szCs w:val="24"/>
        </w:rPr>
        <w:t>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006231F9">
        <w:rPr>
          <w:rFonts w:ascii="Times New Roman" w:hAnsi="Times New Roman"/>
          <w:sz w:val="24"/>
          <w:szCs w:val="24"/>
        </w:rPr>
        <w:t xml:space="preserve"> составила 9</w:t>
      </w:r>
      <w:r w:rsidR="0079040E">
        <w:rPr>
          <w:rFonts w:ascii="Times New Roman" w:hAnsi="Times New Roman"/>
          <w:sz w:val="24"/>
          <w:szCs w:val="24"/>
        </w:rPr>
        <w:t>1</w:t>
      </w:r>
      <w:r w:rsidR="00A30FE0">
        <w:rPr>
          <w:rFonts w:ascii="Times New Roman" w:hAnsi="Times New Roman"/>
          <w:sz w:val="24"/>
          <w:szCs w:val="24"/>
        </w:rPr>
        <w:t>,</w:t>
      </w:r>
      <w:r w:rsidR="0079040E">
        <w:rPr>
          <w:rFonts w:ascii="Times New Roman" w:hAnsi="Times New Roman"/>
          <w:sz w:val="24"/>
          <w:szCs w:val="24"/>
        </w:rPr>
        <w:t>6</w:t>
      </w:r>
      <w:r w:rsidR="006231F9">
        <w:rPr>
          <w:rFonts w:ascii="Times New Roman" w:hAnsi="Times New Roman"/>
          <w:sz w:val="24"/>
          <w:szCs w:val="24"/>
        </w:rPr>
        <w:t xml:space="preserve"> балла из 100. </w:t>
      </w:r>
      <w:r w:rsidR="00F2396D">
        <w:rPr>
          <w:rFonts w:ascii="Times New Roman" w:hAnsi="Times New Roman"/>
          <w:sz w:val="24"/>
          <w:szCs w:val="24"/>
        </w:rPr>
        <w:t>С</w:t>
      </w:r>
      <w:r w:rsidR="006231F9">
        <w:rPr>
          <w:rFonts w:ascii="Times New Roman" w:hAnsi="Times New Roman"/>
          <w:sz w:val="24"/>
          <w:szCs w:val="24"/>
        </w:rPr>
        <w:t xml:space="preserve">тепень удовлетворенности </w:t>
      </w:r>
      <w:r w:rsidR="006231F9" w:rsidRPr="006231F9">
        <w:rPr>
          <w:rFonts w:ascii="Times New Roman" w:hAnsi="Times New Roman"/>
          <w:sz w:val="24"/>
          <w:szCs w:val="24"/>
        </w:rPr>
        <w:t>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sidR="00F2396D">
        <w:rPr>
          <w:rFonts w:ascii="Times New Roman" w:hAnsi="Times New Roman"/>
          <w:sz w:val="24"/>
          <w:szCs w:val="24"/>
        </w:rPr>
        <w:t>также составила 9</w:t>
      </w:r>
      <w:r w:rsidR="0079040E">
        <w:rPr>
          <w:rFonts w:ascii="Times New Roman" w:hAnsi="Times New Roman"/>
          <w:sz w:val="24"/>
          <w:szCs w:val="24"/>
        </w:rPr>
        <w:t>3</w:t>
      </w:r>
      <w:r w:rsidR="00A30FE0">
        <w:rPr>
          <w:rFonts w:ascii="Times New Roman" w:hAnsi="Times New Roman"/>
          <w:sz w:val="24"/>
          <w:szCs w:val="24"/>
        </w:rPr>
        <w:t>,</w:t>
      </w:r>
      <w:r w:rsidR="0079040E">
        <w:rPr>
          <w:rFonts w:ascii="Times New Roman" w:hAnsi="Times New Roman"/>
          <w:sz w:val="24"/>
          <w:szCs w:val="24"/>
        </w:rPr>
        <w:t>9</w:t>
      </w:r>
      <w:r w:rsidR="006231F9">
        <w:rPr>
          <w:rFonts w:ascii="Times New Roman" w:hAnsi="Times New Roman"/>
          <w:sz w:val="24"/>
          <w:szCs w:val="24"/>
        </w:rPr>
        <w:t xml:space="preserve"> балл</w:t>
      </w:r>
      <w:r w:rsidR="00F2396D">
        <w:rPr>
          <w:rFonts w:ascii="Times New Roman" w:hAnsi="Times New Roman"/>
          <w:sz w:val="24"/>
          <w:szCs w:val="24"/>
        </w:rPr>
        <w:t>ов</w:t>
      </w:r>
      <w:r w:rsidR="006231F9">
        <w:rPr>
          <w:rFonts w:ascii="Times New Roman" w:hAnsi="Times New Roman"/>
          <w:sz w:val="24"/>
          <w:szCs w:val="24"/>
        </w:rPr>
        <w:t xml:space="preserve">. Удовлетворенность потребителей </w:t>
      </w:r>
      <w:r w:rsidR="006231F9" w:rsidRPr="006231F9">
        <w:rPr>
          <w:rFonts w:ascii="Times New Roman" w:hAnsi="Times New Roman"/>
          <w:sz w:val="24"/>
          <w:szCs w:val="24"/>
        </w:rPr>
        <w:t>доброжелательностью, вежливостью работников организации при использовании дистанционных форм взаимодействия</w:t>
      </w:r>
      <w:r w:rsidR="006231F9">
        <w:rPr>
          <w:rFonts w:ascii="Times New Roman" w:hAnsi="Times New Roman"/>
          <w:sz w:val="24"/>
          <w:szCs w:val="24"/>
        </w:rPr>
        <w:t xml:space="preserve"> составила </w:t>
      </w:r>
      <w:r w:rsidR="00F2396D">
        <w:rPr>
          <w:rFonts w:ascii="Times New Roman" w:hAnsi="Times New Roman"/>
          <w:sz w:val="24"/>
          <w:szCs w:val="24"/>
        </w:rPr>
        <w:t>9</w:t>
      </w:r>
      <w:r w:rsidR="0079040E">
        <w:rPr>
          <w:rFonts w:ascii="Times New Roman" w:hAnsi="Times New Roman"/>
          <w:sz w:val="24"/>
          <w:szCs w:val="24"/>
        </w:rPr>
        <w:t>8</w:t>
      </w:r>
      <w:r w:rsidR="00A30FE0">
        <w:rPr>
          <w:rFonts w:ascii="Times New Roman" w:hAnsi="Times New Roman"/>
          <w:sz w:val="24"/>
          <w:szCs w:val="24"/>
        </w:rPr>
        <w:t>,</w:t>
      </w:r>
      <w:r w:rsidR="0079040E">
        <w:rPr>
          <w:rFonts w:ascii="Times New Roman" w:hAnsi="Times New Roman"/>
          <w:sz w:val="24"/>
          <w:szCs w:val="24"/>
        </w:rPr>
        <w:t>1</w:t>
      </w:r>
      <w:r w:rsidR="006231F9">
        <w:rPr>
          <w:rFonts w:ascii="Times New Roman" w:hAnsi="Times New Roman"/>
          <w:sz w:val="24"/>
          <w:szCs w:val="24"/>
        </w:rPr>
        <w:t xml:space="preserve"> баллов. В целом можно говорит о высокой степен</w:t>
      </w:r>
      <w:r w:rsidR="00F91DC4">
        <w:rPr>
          <w:rFonts w:ascii="Times New Roman" w:hAnsi="Times New Roman"/>
          <w:sz w:val="24"/>
          <w:szCs w:val="24"/>
        </w:rPr>
        <w:t>и</w:t>
      </w:r>
      <w:r w:rsidR="006231F9">
        <w:rPr>
          <w:rFonts w:ascii="Times New Roman" w:hAnsi="Times New Roman"/>
          <w:sz w:val="24"/>
          <w:szCs w:val="24"/>
        </w:rPr>
        <w:t xml:space="preserve"> удовлетворенност</w:t>
      </w:r>
      <w:r w:rsidR="00F91DC4">
        <w:rPr>
          <w:rFonts w:ascii="Times New Roman" w:hAnsi="Times New Roman"/>
          <w:sz w:val="24"/>
          <w:szCs w:val="24"/>
        </w:rPr>
        <w:t xml:space="preserve">и </w:t>
      </w:r>
      <w:r w:rsidR="001F7097">
        <w:rPr>
          <w:rFonts w:ascii="Times New Roman" w:hAnsi="Times New Roman"/>
          <w:b/>
          <w:i/>
          <w:sz w:val="24"/>
          <w:szCs w:val="24"/>
        </w:rPr>
        <w:t>потребител</w:t>
      </w:r>
      <w:r w:rsidR="00F91DC4">
        <w:rPr>
          <w:rFonts w:ascii="Times New Roman" w:hAnsi="Times New Roman"/>
          <w:b/>
          <w:i/>
          <w:sz w:val="24"/>
          <w:szCs w:val="24"/>
        </w:rPr>
        <w:t>ейдоброжелательностью и вежливостью работников</w:t>
      </w:r>
      <w:r w:rsidR="001F7097">
        <w:rPr>
          <w:rFonts w:ascii="Times New Roman" w:hAnsi="Times New Roman"/>
          <w:b/>
          <w:i/>
          <w:sz w:val="24"/>
          <w:szCs w:val="24"/>
        </w:rPr>
        <w:t xml:space="preserve"> в каждой </w:t>
      </w:r>
      <w:r w:rsidR="00660C00">
        <w:rPr>
          <w:rFonts w:ascii="Times New Roman" w:hAnsi="Times New Roman"/>
          <w:b/>
          <w:i/>
          <w:sz w:val="24"/>
          <w:szCs w:val="24"/>
        </w:rPr>
        <w:t xml:space="preserve">организации </w:t>
      </w:r>
      <w:r w:rsidR="0079040E">
        <w:rPr>
          <w:rFonts w:ascii="Times New Roman" w:hAnsi="Times New Roman"/>
          <w:b/>
          <w:i/>
          <w:sz w:val="24"/>
          <w:szCs w:val="24"/>
        </w:rPr>
        <w:t>Шербакульского</w:t>
      </w:r>
      <w:r w:rsidR="001F7097">
        <w:rPr>
          <w:rFonts w:ascii="Times New Roman" w:hAnsi="Times New Roman"/>
          <w:b/>
          <w:i/>
          <w:sz w:val="24"/>
          <w:szCs w:val="24"/>
        </w:rPr>
        <w:t xml:space="preserve"> МР.</w:t>
      </w:r>
    </w:p>
    <w:p w:rsidR="00533FB1" w:rsidRPr="00533FB1" w:rsidRDefault="00533FB1" w:rsidP="00533FB1">
      <w:pPr>
        <w:pStyle w:val="afe"/>
        <w:spacing w:before="0" w:beforeAutospacing="0" w:after="0" w:afterAutospacing="0"/>
        <w:ind w:left="403"/>
        <w:jc w:val="both"/>
      </w:pPr>
    </w:p>
    <w:p w:rsidR="00533FB1" w:rsidRPr="00533FB1" w:rsidRDefault="00533FB1" w:rsidP="00F91DC4">
      <w:pPr>
        <w:spacing w:after="0" w:line="240" w:lineRule="auto"/>
        <w:ind w:right="159" w:firstLine="709"/>
        <w:jc w:val="center"/>
        <w:rPr>
          <w:rFonts w:ascii="Times New Roman" w:eastAsia="Times New Roman" w:hAnsi="Times New Roman"/>
          <w:b/>
          <w:bCs/>
          <w:sz w:val="28"/>
          <w:szCs w:val="28"/>
        </w:rPr>
      </w:pPr>
      <w:r w:rsidRPr="00533FB1">
        <w:rPr>
          <w:rFonts w:ascii="Times New Roman" w:eastAsia="Times New Roman" w:hAnsi="Times New Roman"/>
          <w:b/>
          <w:bCs/>
          <w:sz w:val="28"/>
          <w:szCs w:val="28"/>
        </w:rPr>
        <w:t>Рэнкинг</w:t>
      </w:r>
      <w:r w:rsidR="00E16C95">
        <w:rPr>
          <w:rFonts w:ascii="Times New Roman" w:eastAsia="Times New Roman" w:hAnsi="Times New Roman"/>
          <w:b/>
          <w:bCs/>
          <w:sz w:val="28"/>
          <w:szCs w:val="28"/>
        </w:rPr>
        <w:t xml:space="preserve"> </w:t>
      </w:r>
      <w:r w:rsidR="00660C00">
        <w:rPr>
          <w:rFonts w:ascii="Times New Roman" w:eastAsia="Times New Roman" w:hAnsi="Times New Roman"/>
          <w:b/>
          <w:bCs/>
          <w:sz w:val="28"/>
          <w:szCs w:val="28"/>
        </w:rPr>
        <w:t>организаций</w:t>
      </w:r>
      <w:r w:rsidRPr="00533FB1">
        <w:rPr>
          <w:rFonts w:ascii="Times New Roman" w:eastAsia="Times New Roman" w:hAnsi="Times New Roman"/>
          <w:b/>
          <w:bCs/>
          <w:sz w:val="28"/>
          <w:szCs w:val="28"/>
        </w:rPr>
        <w:t xml:space="preserve"> по результатам, полученным по критерию «</w:t>
      </w:r>
      <w:r w:rsidR="00FC628A" w:rsidRPr="00FC628A">
        <w:rPr>
          <w:rFonts w:ascii="Times New Roman" w:hAnsi="Times New Roman"/>
          <w:b/>
          <w:sz w:val="28"/>
          <w:szCs w:val="28"/>
        </w:rPr>
        <w:t>Удовлетворенност</w:t>
      </w:r>
      <w:r w:rsidR="00FC628A">
        <w:rPr>
          <w:rFonts w:ascii="Times New Roman" w:hAnsi="Times New Roman"/>
          <w:b/>
          <w:sz w:val="28"/>
          <w:szCs w:val="28"/>
        </w:rPr>
        <w:t>ь</w:t>
      </w:r>
      <w:r w:rsidR="00FC628A" w:rsidRPr="00FC628A">
        <w:rPr>
          <w:rFonts w:ascii="Times New Roman" w:hAnsi="Times New Roman"/>
          <w:b/>
          <w:sz w:val="28"/>
          <w:szCs w:val="28"/>
        </w:rPr>
        <w:t xml:space="preserve"> условиями ведения образовательной деятельности организаций</w:t>
      </w:r>
      <w:r w:rsidRPr="00FC628A">
        <w:rPr>
          <w:rFonts w:ascii="Times New Roman" w:eastAsia="Times New Roman" w:hAnsi="Times New Roman"/>
          <w:b/>
          <w:bCs/>
          <w:sz w:val="28"/>
          <w:szCs w:val="28"/>
        </w:rPr>
        <w:t>»</w:t>
      </w:r>
    </w:p>
    <w:p w:rsidR="00533FB1" w:rsidRPr="00533FB1" w:rsidRDefault="00533FB1" w:rsidP="00533FB1">
      <w:pPr>
        <w:pStyle w:val="afe"/>
        <w:spacing w:before="0" w:beforeAutospacing="0" w:after="0" w:afterAutospacing="0"/>
        <w:ind w:firstLine="709"/>
        <w:jc w:val="both"/>
      </w:pPr>
      <w:r w:rsidRPr="00533FB1">
        <w:t xml:space="preserve">В соответствии с разработанной методикой максимальный результат составляет </w:t>
      </w:r>
      <w:r w:rsidR="00F91DC4">
        <w:t>100</w:t>
      </w:r>
      <w:r w:rsidRPr="00533FB1">
        <w:t xml:space="preserve"> баллов. В результате проведенного исследования максимальное количество баллов, фактически набранное </w:t>
      </w:r>
      <w:r w:rsidR="00660C00">
        <w:t>организациями</w:t>
      </w:r>
      <w:r w:rsidRPr="00533FB1">
        <w:t xml:space="preserve"> по данному критерию, составил </w:t>
      </w:r>
      <w:r w:rsidR="009D575A">
        <w:t>100</w:t>
      </w:r>
      <w:r w:rsidRPr="00533FB1">
        <w:t xml:space="preserve"> баллов, минимальное – </w:t>
      </w:r>
      <w:r w:rsidR="009C65B3">
        <w:t>92</w:t>
      </w:r>
      <w:r w:rsidR="009D575A">
        <w:t>,</w:t>
      </w:r>
      <w:r w:rsidR="009C65B3">
        <w:t>9</w:t>
      </w:r>
      <w:r w:rsidRPr="00533FB1">
        <w:t>.</w:t>
      </w:r>
    </w:p>
    <w:p w:rsidR="00533FB1" w:rsidRDefault="00533FB1" w:rsidP="00533FB1">
      <w:pPr>
        <w:autoSpaceDE w:val="0"/>
        <w:autoSpaceDN w:val="0"/>
        <w:adjustRightInd w:val="0"/>
        <w:spacing w:after="0" w:line="240" w:lineRule="auto"/>
        <w:ind w:firstLine="709"/>
        <w:jc w:val="both"/>
        <w:rPr>
          <w:rFonts w:ascii="Times New Roman" w:eastAsia="Times New Roman" w:hAnsi="Times New Roman"/>
          <w:b/>
          <w:i/>
          <w:sz w:val="24"/>
          <w:szCs w:val="24"/>
          <w:lang w:eastAsia="ru-RU" w:bidi="hi-IN"/>
        </w:rPr>
      </w:pPr>
      <w:r w:rsidRPr="00533FB1">
        <w:rPr>
          <w:rFonts w:ascii="Times New Roman" w:eastAsia="Times New Roman" w:hAnsi="Times New Roman"/>
          <w:b/>
          <w:i/>
          <w:sz w:val="24"/>
          <w:szCs w:val="24"/>
          <w:lang w:eastAsia="ru-RU" w:bidi="hi-IN"/>
        </w:rPr>
        <w:t xml:space="preserve">Согласно результатам проведенного исследования можно констатировать высокую степень </w:t>
      </w:r>
      <w:r w:rsidR="00FC628A">
        <w:rPr>
          <w:rFonts w:ascii="Times New Roman" w:eastAsia="Times New Roman" w:hAnsi="Times New Roman"/>
          <w:b/>
          <w:i/>
          <w:sz w:val="24"/>
          <w:szCs w:val="24"/>
          <w:lang w:eastAsia="ru-RU" w:bidi="hi-IN"/>
        </w:rPr>
        <w:t>удовлетворенности условиями ведения образовательной деятельности,</w:t>
      </w:r>
      <w:r w:rsidRPr="00533FB1">
        <w:rPr>
          <w:rFonts w:ascii="Times New Roman" w:eastAsia="Times New Roman" w:hAnsi="Times New Roman"/>
          <w:b/>
          <w:i/>
          <w:sz w:val="24"/>
          <w:szCs w:val="24"/>
          <w:lang w:eastAsia="ru-RU" w:bidi="hi-IN"/>
        </w:rPr>
        <w:t xml:space="preserve"> среднее</w:t>
      </w:r>
      <w:r w:rsidRPr="00533FB1">
        <w:rPr>
          <w:rFonts w:ascii="Times New Roman" w:hAnsi="Times New Roman"/>
          <w:b/>
          <w:i/>
          <w:sz w:val="24"/>
          <w:szCs w:val="24"/>
        </w:rPr>
        <w:t xml:space="preserve"> количество баллов составило более половины из</w:t>
      </w:r>
      <w:r w:rsidRPr="00533FB1">
        <w:rPr>
          <w:rFonts w:ascii="Times New Roman" w:eastAsia="Times New Roman" w:hAnsi="Times New Roman"/>
          <w:b/>
          <w:i/>
          <w:sz w:val="24"/>
          <w:szCs w:val="24"/>
          <w:lang w:eastAsia="ru-RU" w:bidi="hi-IN"/>
        </w:rPr>
        <w:t>возможных (</w:t>
      </w:r>
      <w:r w:rsidR="008F6D26">
        <w:rPr>
          <w:rFonts w:ascii="Times New Roman" w:eastAsia="Times New Roman" w:hAnsi="Times New Roman"/>
          <w:b/>
          <w:i/>
          <w:sz w:val="24"/>
          <w:szCs w:val="24"/>
          <w:lang w:eastAsia="ru-RU" w:bidi="hi-IN"/>
        </w:rPr>
        <w:t>9</w:t>
      </w:r>
      <w:r w:rsidR="009C65B3">
        <w:rPr>
          <w:rFonts w:ascii="Times New Roman" w:eastAsia="Times New Roman" w:hAnsi="Times New Roman"/>
          <w:b/>
          <w:i/>
          <w:sz w:val="24"/>
          <w:szCs w:val="24"/>
          <w:lang w:eastAsia="ru-RU" w:bidi="hi-IN"/>
        </w:rPr>
        <w:t>2</w:t>
      </w:r>
      <w:r w:rsidR="009D575A">
        <w:rPr>
          <w:rFonts w:ascii="Times New Roman" w:eastAsia="Times New Roman" w:hAnsi="Times New Roman"/>
          <w:b/>
          <w:i/>
          <w:sz w:val="24"/>
          <w:szCs w:val="24"/>
          <w:lang w:eastAsia="ru-RU" w:bidi="hi-IN"/>
        </w:rPr>
        <w:t>,</w:t>
      </w:r>
      <w:r w:rsidR="009C65B3">
        <w:rPr>
          <w:rFonts w:ascii="Times New Roman" w:eastAsia="Times New Roman" w:hAnsi="Times New Roman"/>
          <w:b/>
          <w:i/>
          <w:sz w:val="24"/>
          <w:szCs w:val="24"/>
          <w:lang w:eastAsia="ru-RU" w:bidi="hi-IN"/>
        </w:rPr>
        <w:t>9</w:t>
      </w:r>
      <w:r w:rsidRPr="00533FB1">
        <w:rPr>
          <w:rFonts w:ascii="Times New Roman" w:eastAsia="Times New Roman" w:hAnsi="Times New Roman"/>
          <w:b/>
          <w:i/>
          <w:sz w:val="24"/>
          <w:szCs w:val="24"/>
          <w:lang w:eastAsia="ru-RU" w:bidi="hi-IN"/>
        </w:rPr>
        <w:t xml:space="preserve"> из </w:t>
      </w:r>
      <w:r w:rsidR="00F91DC4">
        <w:rPr>
          <w:rFonts w:ascii="Times New Roman" w:eastAsia="Times New Roman" w:hAnsi="Times New Roman"/>
          <w:b/>
          <w:i/>
          <w:sz w:val="24"/>
          <w:szCs w:val="24"/>
          <w:lang w:eastAsia="ru-RU" w:bidi="hi-IN"/>
        </w:rPr>
        <w:t>10</w:t>
      </w:r>
      <w:r w:rsidR="000E25DC">
        <w:rPr>
          <w:rFonts w:ascii="Times New Roman" w:eastAsia="Times New Roman" w:hAnsi="Times New Roman"/>
          <w:b/>
          <w:i/>
          <w:sz w:val="24"/>
          <w:szCs w:val="24"/>
          <w:lang w:eastAsia="ru-RU" w:bidi="hi-IN"/>
        </w:rPr>
        <w:t>0</w:t>
      </w:r>
      <w:r w:rsidR="00EB2910">
        <w:rPr>
          <w:rFonts w:ascii="Times New Roman" w:eastAsia="Times New Roman" w:hAnsi="Times New Roman"/>
          <w:b/>
          <w:i/>
          <w:sz w:val="24"/>
          <w:szCs w:val="24"/>
          <w:lang w:eastAsia="ru-RU" w:bidi="hi-IN"/>
        </w:rPr>
        <w:t>–</w:t>
      </w:r>
      <w:r w:rsidR="008F6D26">
        <w:rPr>
          <w:rFonts w:ascii="Times New Roman" w:eastAsia="Times New Roman" w:hAnsi="Times New Roman"/>
          <w:b/>
          <w:i/>
          <w:sz w:val="24"/>
          <w:szCs w:val="24"/>
          <w:lang w:eastAsia="ru-RU" w:bidi="hi-IN"/>
        </w:rPr>
        <w:t xml:space="preserve"> 9</w:t>
      </w:r>
      <w:r w:rsidR="009C65B3">
        <w:rPr>
          <w:rFonts w:ascii="Times New Roman" w:eastAsia="Times New Roman" w:hAnsi="Times New Roman"/>
          <w:b/>
          <w:i/>
          <w:sz w:val="24"/>
          <w:szCs w:val="24"/>
          <w:lang w:eastAsia="ru-RU" w:bidi="hi-IN"/>
        </w:rPr>
        <w:t>2</w:t>
      </w:r>
      <w:r w:rsidR="009D575A">
        <w:rPr>
          <w:rFonts w:ascii="Times New Roman" w:eastAsia="Times New Roman" w:hAnsi="Times New Roman"/>
          <w:b/>
          <w:i/>
          <w:sz w:val="24"/>
          <w:szCs w:val="24"/>
          <w:lang w:eastAsia="ru-RU" w:bidi="hi-IN"/>
        </w:rPr>
        <w:t>,</w:t>
      </w:r>
      <w:r w:rsidR="009C65B3">
        <w:rPr>
          <w:rFonts w:ascii="Times New Roman" w:eastAsia="Times New Roman" w:hAnsi="Times New Roman"/>
          <w:b/>
          <w:i/>
          <w:sz w:val="24"/>
          <w:szCs w:val="24"/>
          <w:lang w:eastAsia="ru-RU" w:bidi="hi-IN"/>
        </w:rPr>
        <w:t>9</w:t>
      </w:r>
      <w:r w:rsidRPr="00533FB1">
        <w:rPr>
          <w:rFonts w:ascii="Times New Roman" w:eastAsia="Times New Roman" w:hAnsi="Times New Roman"/>
          <w:b/>
          <w:i/>
          <w:sz w:val="24"/>
          <w:szCs w:val="24"/>
          <w:lang w:eastAsia="ru-RU" w:bidi="hi-IN"/>
        </w:rPr>
        <w:t xml:space="preserve">%), что отражено на рисунке </w:t>
      </w:r>
      <w:r w:rsidR="005E3A76">
        <w:rPr>
          <w:rFonts w:ascii="Times New Roman" w:eastAsia="Times New Roman" w:hAnsi="Times New Roman"/>
          <w:b/>
          <w:i/>
          <w:sz w:val="24"/>
          <w:szCs w:val="24"/>
          <w:lang w:eastAsia="ru-RU" w:bidi="hi-IN"/>
        </w:rPr>
        <w:t>8</w:t>
      </w:r>
      <w:r w:rsidRPr="00533FB1">
        <w:rPr>
          <w:rFonts w:ascii="Times New Roman" w:eastAsia="Times New Roman" w:hAnsi="Times New Roman"/>
          <w:b/>
          <w:i/>
          <w:sz w:val="24"/>
          <w:szCs w:val="24"/>
          <w:lang w:eastAsia="ru-RU" w:bidi="hi-IN"/>
        </w:rPr>
        <w:t>.</w:t>
      </w:r>
    </w:p>
    <w:p w:rsidR="00B9344F" w:rsidRPr="00533FB1" w:rsidRDefault="00B9344F" w:rsidP="00533FB1">
      <w:pPr>
        <w:autoSpaceDE w:val="0"/>
        <w:autoSpaceDN w:val="0"/>
        <w:adjustRightInd w:val="0"/>
        <w:spacing w:after="0" w:line="240" w:lineRule="auto"/>
        <w:ind w:firstLine="709"/>
        <w:jc w:val="both"/>
        <w:rPr>
          <w:rFonts w:ascii="Times New Roman" w:eastAsia="Times New Roman" w:hAnsi="Times New Roman"/>
          <w:b/>
          <w:i/>
          <w:sz w:val="24"/>
          <w:szCs w:val="24"/>
          <w:lang w:eastAsia="ru-RU" w:bidi="hi-IN"/>
        </w:rPr>
      </w:pPr>
      <w:r>
        <w:rPr>
          <w:rFonts w:ascii="Times New Roman" w:eastAsia="Times New Roman" w:hAnsi="Times New Roman"/>
          <w:b/>
          <w:i/>
          <w:noProof/>
          <w:sz w:val="24"/>
          <w:szCs w:val="24"/>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3FB1" w:rsidRPr="00533FB1" w:rsidRDefault="00533FB1" w:rsidP="00FC628A">
      <w:pPr>
        <w:autoSpaceDE w:val="0"/>
        <w:autoSpaceDN w:val="0"/>
        <w:adjustRightInd w:val="0"/>
        <w:spacing w:after="0" w:line="240" w:lineRule="auto"/>
        <w:jc w:val="center"/>
        <w:rPr>
          <w:rFonts w:ascii="Times New Roman" w:hAnsi="Times New Roman"/>
          <w:sz w:val="18"/>
          <w:szCs w:val="18"/>
        </w:rPr>
      </w:pPr>
      <w:r w:rsidRPr="00533FB1">
        <w:rPr>
          <w:rFonts w:ascii="Times New Roman" w:hAnsi="Times New Roman"/>
          <w:sz w:val="18"/>
          <w:szCs w:val="18"/>
        </w:rPr>
        <w:t xml:space="preserve">Рисунок </w:t>
      </w:r>
      <w:r w:rsidR="005E3A76">
        <w:rPr>
          <w:rFonts w:ascii="Times New Roman" w:hAnsi="Times New Roman"/>
          <w:sz w:val="18"/>
          <w:szCs w:val="18"/>
        </w:rPr>
        <w:t>8</w:t>
      </w:r>
      <w:r w:rsidRPr="00533FB1">
        <w:rPr>
          <w:rFonts w:ascii="Times New Roman" w:hAnsi="Times New Roman"/>
          <w:sz w:val="18"/>
          <w:szCs w:val="18"/>
        </w:rPr>
        <w:t>. Рэнкинг</w:t>
      </w:r>
      <w:r w:rsidR="00C8010B">
        <w:rPr>
          <w:rFonts w:ascii="Times New Roman" w:hAnsi="Times New Roman"/>
          <w:sz w:val="18"/>
          <w:szCs w:val="18"/>
        </w:rPr>
        <w:t>организаций</w:t>
      </w:r>
      <w:r w:rsidRPr="00533FB1">
        <w:rPr>
          <w:rFonts w:ascii="Times New Roman" w:hAnsi="Times New Roman"/>
          <w:sz w:val="18"/>
          <w:szCs w:val="18"/>
        </w:rPr>
        <w:t xml:space="preserve"> по результатам оце</w:t>
      </w:r>
      <w:r w:rsidR="00FC628A">
        <w:rPr>
          <w:rFonts w:ascii="Times New Roman" w:hAnsi="Times New Roman"/>
          <w:sz w:val="18"/>
          <w:szCs w:val="18"/>
        </w:rPr>
        <w:t xml:space="preserve">нки удовлетворенности условиями ведения образовательной </w:t>
      </w:r>
      <w:r w:rsidRPr="00533FB1">
        <w:rPr>
          <w:rFonts w:ascii="Times New Roman" w:hAnsi="Times New Roman"/>
          <w:sz w:val="18"/>
          <w:szCs w:val="18"/>
        </w:rPr>
        <w:t xml:space="preserve">деятельности </w:t>
      </w:r>
      <w:r w:rsidR="00C8010B">
        <w:rPr>
          <w:rFonts w:ascii="Times New Roman" w:hAnsi="Times New Roman"/>
          <w:sz w:val="18"/>
          <w:szCs w:val="18"/>
        </w:rPr>
        <w:t>организациями</w:t>
      </w:r>
    </w:p>
    <w:p w:rsidR="00533FB1" w:rsidRPr="00533FB1" w:rsidRDefault="00533FB1" w:rsidP="00533FB1">
      <w:pPr>
        <w:autoSpaceDE w:val="0"/>
        <w:autoSpaceDN w:val="0"/>
        <w:adjustRightInd w:val="0"/>
        <w:spacing w:after="0" w:line="240" w:lineRule="auto"/>
        <w:ind w:firstLine="709"/>
        <w:jc w:val="both"/>
        <w:rPr>
          <w:rFonts w:ascii="Times New Roman" w:hAnsi="Times New Roman"/>
        </w:rPr>
      </w:pPr>
    </w:p>
    <w:p w:rsidR="00D22616" w:rsidRDefault="00D22616" w:rsidP="008F6D26">
      <w:pPr>
        <w:spacing w:after="0" w:line="240" w:lineRule="auto"/>
        <w:ind w:right="160" w:firstLine="709"/>
        <w:jc w:val="both"/>
        <w:rPr>
          <w:rFonts w:ascii="Times New Roman" w:hAnsi="Times New Roman"/>
          <w:b/>
          <w:i/>
          <w:sz w:val="24"/>
          <w:szCs w:val="24"/>
        </w:rPr>
      </w:pPr>
      <w:r>
        <w:rPr>
          <w:rFonts w:ascii="Times New Roman" w:hAnsi="Times New Roman"/>
          <w:b/>
          <w:i/>
          <w:sz w:val="24"/>
          <w:szCs w:val="24"/>
        </w:rPr>
        <w:t xml:space="preserve">В степень готовности рекомендации составила </w:t>
      </w:r>
      <w:r w:rsidR="00FA5C5E">
        <w:rPr>
          <w:rFonts w:ascii="Times New Roman" w:hAnsi="Times New Roman"/>
          <w:b/>
          <w:i/>
          <w:sz w:val="24"/>
          <w:szCs w:val="24"/>
        </w:rPr>
        <w:t>91</w:t>
      </w:r>
      <w:r>
        <w:rPr>
          <w:rFonts w:ascii="Times New Roman" w:hAnsi="Times New Roman"/>
          <w:b/>
          <w:i/>
          <w:sz w:val="24"/>
          <w:szCs w:val="24"/>
        </w:rPr>
        <w:t xml:space="preserve">%. На </w:t>
      </w:r>
      <w:r w:rsidR="00FA5C5E">
        <w:rPr>
          <w:rFonts w:ascii="Times New Roman" w:hAnsi="Times New Roman"/>
          <w:b/>
          <w:i/>
          <w:sz w:val="24"/>
          <w:szCs w:val="24"/>
        </w:rPr>
        <w:t>92,8</w:t>
      </w:r>
      <w:r>
        <w:rPr>
          <w:rFonts w:ascii="Times New Roman" w:hAnsi="Times New Roman"/>
          <w:b/>
          <w:i/>
          <w:sz w:val="24"/>
          <w:szCs w:val="24"/>
        </w:rPr>
        <w:t xml:space="preserve">% все респонденты удовлетворены графиком работы </w:t>
      </w:r>
      <w:r w:rsidR="00C8010B">
        <w:rPr>
          <w:rFonts w:ascii="Times New Roman" w:hAnsi="Times New Roman"/>
          <w:b/>
          <w:i/>
          <w:sz w:val="24"/>
          <w:szCs w:val="24"/>
        </w:rPr>
        <w:t>организациями</w:t>
      </w:r>
      <w:r>
        <w:rPr>
          <w:rFonts w:ascii="Times New Roman" w:hAnsi="Times New Roman"/>
          <w:b/>
          <w:i/>
          <w:sz w:val="24"/>
          <w:szCs w:val="24"/>
        </w:rPr>
        <w:t>. В</w:t>
      </w:r>
      <w:r w:rsidRPr="00D22616">
        <w:rPr>
          <w:rFonts w:ascii="Times New Roman" w:hAnsi="Times New Roman"/>
          <w:b/>
          <w:i/>
          <w:sz w:val="24"/>
          <w:szCs w:val="24"/>
        </w:rPr>
        <w:t xml:space="preserve"> целом условиями оказания обр</w:t>
      </w:r>
      <w:r>
        <w:rPr>
          <w:rFonts w:ascii="Times New Roman" w:hAnsi="Times New Roman"/>
          <w:b/>
          <w:i/>
          <w:sz w:val="24"/>
          <w:szCs w:val="24"/>
        </w:rPr>
        <w:t xml:space="preserve">азовательных услуг в организациях удовлетворены </w:t>
      </w:r>
      <w:r w:rsidR="00FA5C5E">
        <w:rPr>
          <w:rFonts w:ascii="Times New Roman" w:hAnsi="Times New Roman"/>
          <w:b/>
          <w:i/>
          <w:sz w:val="24"/>
          <w:szCs w:val="24"/>
        </w:rPr>
        <w:t>94</w:t>
      </w:r>
      <w:r>
        <w:rPr>
          <w:rFonts w:ascii="Times New Roman" w:hAnsi="Times New Roman"/>
          <w:b/>
          <w:i/>
          <w:sz w:val="24"/>
          <w:szCs w:val="24"/>
        </w:rPr>
        <w:t xml:space="preserve"> % респондентов.</w:t>
      </w:r>
    </w:p>
    <w:p w:rsidR="00533FB1" w:rsidRPr="00533FB1" w:rsidRDefault="00533FB1" w:rsidP="00533FB1">
      <w:pPr>
        <w:spacing w:after="0" w:line="240" w:lineRule="auto"/>
        <w:ind w:right="160" w:firstLine="708"/>
        <w:jc w:val="both"/>
        <w:rPr>
          <w:rFonts w:ascii="Times New Roman" w:hAnsi="Times New Roman"/>
          <w:b/>
          <w:i/>
          <w:sz w:val="24"/>
          <w:szCs w:val="24"/>
        </w:rPr>
      </w:pPr>
      <w:r w:rsidRPr="00533FB1">
        <w:rPr>
          <w:rFonts w:ascii="Times New Roman" w:hAnsi="Times New Roman"/>
          <w:b/>
          <w:i/>
          <w:sz w:val="24"/>
          <w:szCs w:val="24"/>
        </w:rPr>
        <w:t xml:space="preserve">Таким образом, </w:t>
      </w:r>
      <w:r w:rsidR="00F15431">
        <w:rPr>
          <w:rFonts w:ascii="Times New Roman" w:hAnsi="Times New Roman"/>
          <w:b/>
          <w:i/>
          <w:sz w:val="24"/>
          <w:szCs w:val="24"/>
        </w:rPr>
        <w:t xml:space="preserve">потребитель удовлетворен </w:t>
      </w:r>
      <w:r w:rsidR="00751D72">
        <w:rPr>
          <w:rFonts w:ascii="Times New Roman" w:hAnsi="Times New Roman"/>
          <w:b/>
          <w:i/>
          <w:sz w:val="24"/>
          <w:szCs w:val="24"/>
        </w:rPr>
        <w:t xml:space="preserve">на </w:t>
      </w:r>
      <w:r w:rsidR="00FA5C5E">
        <w:rPr>
          <w:rFonts w:ascii="Times New Roman" w:hAnsi="Times New Roman"/>
          <w:b/>
          <w:i/>
          <w:sz w:val="24"/>
          <w:szCs w:val="24"/>
        </w:rPr>
        <w:t>92,9</w:t>
      </w:r>
      <w:r w:rsidR="00751D72">
        <w:rPr>
          <w:rFonts w:ascii="Times New Roman" w:hAnsi="Times New Roman"/>
          <w:b/>
          <w:i/>
          <w:sz w:val="24"/>
          <w:szCs w:val="24"/>
        </w:rPr>
        <w:t xml:space="preserve">% </w:t>
      </w:r>
      <w:r w:rsidR="00FC628A">
        <w:rPr>
          <w:rFonts w:ascii="Times New Roman" w:hAnsi="Times New Roman"/>
          <w:b/>
          <w:i/>
          <w:sz w:val="24"/>
          <w:szCs w:val="24"/>
        </w:rPr>
        <w:t>условиями ведения образовательной деятельности</w:t>
      </w:r>
      <w:r w:rsidR="00F15431">
        <w:rPr>
          <w:rFonts w:ascii="Times New Roman" w:hAnsi="Times New Roman"/>
          <w:b/>
          <w:i/>
          <w:sz w:val="24"/>
          <w:szCs w:val="24"/>
        </w:rPr>
        <w:t xml:space="preserve"> в каждой </w:t>
      </w:r>
      <w:r w:rsidR="000909E4">
        <w:rPr>
          <w:rFonts w:ascii="Times New Roman" w:hAnsi="Times New Roman"/>
          <w:b/>
          <w:i/>
          <w:sz w:val="24"/>
          <w:szCs w:val="24"/>
        </w:rPr>
        <w:t>организации</w:t>
      </w:r>
      <w:r w:rsidR="00E16C95">
        <w:rPr>
          <w:rFonts w:ascii="Times New Roman" w:hAnsi="Times New Roman"/>
          <w:b/>
          <w:i/>
          <w:sz w:val="24"/>
          <w:szCs w:val="24"/>
        </w:rPr>
        <w:t xml:space="preserve"> </w:t>
      </w:r>
      <w:r w:rsidR="00FA5C5E">
        <w:rPr>
          <w:rFonts w:ascii="Times New Roman" w:hAnsi="Times New Roman"/>
          <w:b/>
          <w:i/>
          <w:sz w:val="24"/>
          <w:szCs w:val="24"/>
        </w:rPr>
        <w:t>Шербакульского</w:t>
      </w:r>
      <w:r w:rsidR="00751D72">
        <w:rPr>
          <w:rFonts w:ascii="Times New Roman" w:hAnsi="Times New Roman"/>
          <w:b/>
          <w:i/>
          <w:sz w:val="24"/>
          <w:szCs w:val="24"/>
        </w:rPr>
        <w:t xml:space="preserve"> МР</w:t>
      </w:r>
      <w:r w:rsidR="00F15431">
        <w:rPr>
          <w:rFonts w:ascii="Times New Roman" w:hAnsi="Times New Roman"/>
          <w:b/>
          <w:i/>
          <w:sz w:val="24"/>
          <w:szCs w:val="24"/>
        </w:rPr>
        <w:t>.</w:t>
      </w:r>
    </w:p>
    <w:p w:rsidR="00805CEF" w:rsidRPr="00533FB1" w:rsidRDefault="00805CEF" w:rsidP="00805CEF">
      <w:pPr>
        <w:spacing w:after="0" w:line="240" w:lineRule="auto"/>
        <w:ind w:right="160" w:firstLine="708"/>
        <w:jc w:val="both"/>
        <w:rPr>
          <w:rFonts w:ascii="Times New Roman" w:hAnsi="Times New Roman"/>
          <w:b/>
          <w:i/>
          <w:sz w:val="24"/>
          <w:szCs w:val="24"/>
        </w:rPr>
      </w:pPr>
    </w:p>
    <w:p w:rsidR="00805CEF" w:rsidRPr="00533FB1" w:rsidRDefault="00805CEF" w:rsidP="00805CEF">
      <w:pPr>
        <w:pStyle w:val="afe"/>
        <w:spacing w:before="0" w:beforeAutospacing="0" w:after="0" w:afterAutospacing="0"/>
        <w:ind w:left="403"/>
        <w:jc w:val="both"/>
      </w:pPr>
    </w:p>
    <w:p w:rsidR="00D061BC" w:rsidRPr="00533FB1" w:rsidRDefault="00D061BC" w:rsidP="00D061BC">
      <w:pPr>
        <w:spacing w:after="0" w:line="240" w:lineRule="auto"/>
        <w:ind w:right="159" w:firstLine="709"/>
        <w:jc w:val="both"/>
        <w:rPr>
          <w:rFonts w:ascii="Times New Roman" w:eastAsia="Times New Roman" w:hAnsi="Times New Roman"/>
          <w:b/>
          <w:bCs/>
          <w:sz w:val="28"/>
          <w:szCs w:val="28"/>
        </w:rPr>
      </w:pPr>
    </w:p>
    <w:p w:rsidR="001B0075" w:rsidRPr="00533FB1" w:rsidRDefault="001B0075" w:rsidP="001B0075">
      <w:pPr>
        <w:pStyle w:val="afe"/>
        <w:spacing w:before="0" w:beforeAutospacing="0" w:after="0" w:afterAutospacing="0"/>
        <w:ind w:left="403"/>
        <w:jc w:val="both"/>
      </w:pPr>
    </w:p>
    <w:p w:rsidR="001B0075" w:rsidRPr="00533FB1" w:rsidRDefault="001B0075" w:rsidP="001B0075">
      <w:pPr>
        <w:pStyle w:val="afe"/>
        <w:spacing w:before="0" w:beforeAutospacing="0" w:after="0" w:afterAutospacing="0"/>
        <w:ind w:left="403"/>
        <w:jc w:val="both"/>
      </w:pPr>
    </w:p>
    <w:p w:rsidR="001B0075" w:rsidRPr="00533FB1" w:rsidRDefault="001B0075" w:rsidP="001B0075">
      <w:pPr>
        <w:pStyle w:val="afe"/>
        <w:spacing w:before="0" w:beforeAutospacing="0" w:after="0" w:afterAutospacing="0"/>
        <w:ind w:left="403"/>
        <w:jc w:val="both"/>
      </w:pPr>
    </w:p>
    <w:p w:rsidR="001B0075" w:rsidRDefault="001B0075"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884ECF" w:rsidRDefault="00884ECF" w:rsidP="001B0075">
      <w:pPr>
        <w:pStyle w:val="afe"/>
        <w:spacing w:before="0" w:beforeAutospacing="0" w:after="0" w:afterAutospacing="0"/>
        <w:ind w:left="403"/>
        <w:jc w:val="both"/>
      </w:pPr>
    </w:p>
    <w:p w:rsidR="004D1865" w:rsidRDefault="004D1865" w:rsidP="001B0075">
      <w:pPr>
        <w:pStyle w:val="afe"/>
        <w:spacing w:before="0" w:beforeAutospacing="0" w:after="0" w:afterAutospacing="0"/>
        <w:ind w:left="403"/>
        <w:jc w:val="both"/>
      </w:pPr>
    </w:p>
    <w:p w:rsidR="009D575A" w:rsidRDefault="009D575A" w:rsidP="001B0075">
      <w:pPr>
        <w:pStyle w:val="afe"/>
        <w:spacing w:before="0" w:beforeAutospacing="0" w:after="0" w:afterAutospacing="0"/>
        <w:ind w:left="403"/>
        <w:jc w:val="both"/>
      </w:pPr>
    </w:p>
    <w:p w:rsidR="009D575A" w:rsidRDefault="009D575A" w:rsidP="001B0075">
      <w:pPr>
        <w:pStyle w:val="afe"/>
        <w:spacing w:before="0" w:beforeAutospacing="0" w:after="0" w:afterAutospacing="0"/>
        <w:ind w:left="403"/>
        <w:jc w:val="both"/>
      </w:pPr>
    </w:p>
    <w:p w:rsidR="009D575A" w:rsidRDefault="009D575A" w:rsidP="001B0075">
      <w:pPr>
        <w:pStyle w:val="afe"/>
        <w:spacing w:before="0" w:beforeAutospacing="0" w:after="0" w:afterAutospacing="0"/>
        <w:ind w:left="403"/>
        <w:jc w:val="both"/>
      </w:pPr>
    </w:p>
    <w:p w:rsidR="004B750E" w:rsidRPr="00533FB1" w:rsidRDefault="004B750E" w:rsidP="004B750E">
      <w:pPr>
        <w:pStyle w:val="2"/>
        <w:spacing w:before="0" w:line="240" w:lineRule="auto"/>
        <w:jc w:val="right"/>
        <w:rPr>
          <w:rFonts w:ascii="Times New Roman" w:hAnsi="Times New Roman"/>
          <w:b w:val="0"/>
          <w:color w:val="auto"/>
          <w:sz w:val="28"/>
          <w:szCs w:val="28"/>
        </w:rPr>
      </w:pPr>
      <w:bookmarkStart w:id="15" w:name="_Toc19111711"/>
      <w:r w:rsidRPr="00533FB1">
        <w:rPr>
          <w:rFonts w:ascii="Times New Roman" w:hAnsi="Times New Roman"/>
          <w:b w:val="0"/>
          <w:color w:val="auto"/>
          <w:sz w:val="28"/>
          <w:szCs w:val="28"/>
        </w:rPr>
        <w:lastRenderedPageBreak/>
        <w:t xml:space="preserve">Приложение </w:t>
      </w:r>
      <w:r w:rsidR="00F6359F" w:rsidRPr="00533FB1">
        <w:rPr>
          <w:rFonts w:ascii="Times New Roman" w:hAnsi="Times New Roman"/>
          <w:b w:val="0"/>
          <w:color w:val="auto"/>
          <w:sz w:val="28"/>
          <w:szCs w:val="28"/>
        </w:rPr>
        <w:t>1</w:t>
      </w:r>
      <w:bookmarkEnd w:id="15"/>
    </w:p>
    <w:p w:rsidR="00B94564" w:rsidRDefault="005659EB" w:rsidP="002165C4">
      <w:pPr>
        <w:spacing w:after="0"/>
        <w:jc w:val="center"/>
        <w:rPr>
          <w:rFonts w:ascii="Times New Roman" w:hAnsi="Times New Roman"/>
          <w:b/>
          <w:sz w:val="28"/>
          <w:szCs w:val="28"/>
        </w:rPr>
      </w:pPr>
      <w:bookmarkStart w:id="16" w:name="_Toc509395389"/>
      <w:r w:rsidRPr="009479C6">
        <w:rPr>
          <w:rFonts w:ascii="Times New Roman" w:hAnsi="Times New Roman"/>
          <w:b/>
          <w:sz w:val="28"/>
          <w:szCs w:val="28"/>
        </w:rPr>
        <w:t>Результаты</w:t>
      </w:r>
      <w:r w:rsidR="009352C0" w:rsidRPr="009479C6">
        <w:rPr>
          <w:rFonts w:ascii="Times New Roman" w:hAnsi="Times New Roman"/>
          <w:b/>
          <w:sz w:val="28"/>
          <w:szCs w:val="28"/>
        </w:rPr>
        <w:t xml:space="preserve"> в разрезе </w:t>
      </w:r>
      <w:r w:rsidR="00B94564">
        <w:rPr>
          <w:rFonts w:ascii="Times New Roman" w:hAnsi="Times New Roman"/>
          <w:b/>
          <w:sz w:val="28"/>
          <w:szCs w:val="28"/>
        </w:rPr>
        <w:t>организаций</w:t>
      </w:r>
      <w:r w:rsidRPr="009479C6">
        <w:rPr>
          <w:rFonts w:ascii="Times New Roman" w:hAnsi="Times New Roman"/>
          <w:b/>
          <w:sz w:val="28"/>
          <w:szCs w:val="28"/>
        </w:rPr>
        <w:t xml:space="preserve"> по критерию </w:t>
      </w:r>
    </w:p>
    <w:p w:rsidR="005659EB" w:rsidRPr="009479C6" w:rsidRDefault="005659EB" w:rsidP="002165C4">
      <w:pPr>
        <w:spacing w:after="0"/>
        <w:jc w:val="center"/>
        <w:rPr>
          <w:rFonts w:ascii="Times New Roman" w:hAnsi="Times New Roman"/>
          <w:b/>
          <w:sz w:val="28"/>
          <w:szCs w:val="28"/>
        </w:rPr>
      </w:pPr>
      <w:r w:rsidRPr="009479C6">
        <w:rPr>
          <w:rFonts w:ascii="Times New Roman" w:hAnsi="Times New Roman"/>
          <w:b/>
          <w:sz w:val="28"/>
          <w:szCs w:val="28"/>
        </w:rPr>
        <w:t>«Открытос</w:t>
      </w:r>
      <w:r w:rsidR="00FC628A">
        <w:rPr>
          <w:rFonts w:ascii="Times New Roman" w:hAnsi="Times New Roman"/>
          <w:b/>
          <w:sz w:val="28"/>
          <w:szCs w:val="28"/>
        </w:rPr>
        <w:t xml:space="preserve">ть и доступность информации об </w:t>
      </w:r>
      <w:r w:rsidRPr="009479C6">
        <w:rPr>
          <w:rFonts w:ascii="Times New Roman" w:hAnsi="Times New Roman"/>
          <w:b/>
          <w:sz w:val="28"/>
          <w:szCs w:val="28"/>
        </w:rPr>
        <w:t>организаци</w:t>
      </w:r>
      <w:r w:rsidR="00FC628A">
        <w:rPr>
          <w:rFonts w:ascii="Times New Roman" w:hAnsi="Times New Roman"/>
          <w:b/>
          <w:sz w:val="28"/>
          <w:szCs w:val="28"/>
        </w:rPr>
        <w:t>ях, осуществляющих образовательную деятельность</w:t>
      </w:r>
      <w:r w:rsidRPr="009479C6">
        <w:rPr>
          <w:rFonts w:ascii="Times New Roman" w:hAnsi="Times New Roman"/>
          <w:b/>
          <w:sz w:val="28"/>
          <w:szCs w:val="28"/>
        </w:rPr>
        <w:t>»</w:t>
      </w:r>
      <w:bookmarkEnd w:id="16"/>
    </w:p>
    <w:tbl>
      <w:tblPr>
        <w:tblW w:w="9674" w:type="dxa"/>
        <w:tblInd w:w="93" w:type="dxa"/>
        <w:tblLook w:val="04A0"/>
      </w:tblPr>
      <w:tblGrid>
        <w:gridCol w:w="540"/>
        <w:gridCol w:w="4578"/>
        <w:gridCol w:w="1134"/>
        <w:gridCol w:w="1201"/>
        <w:gridCol w:w="1134"/>
        <w:gridCol w:w="1087"/>
      </w:tblGrid>
      <w:tr w:rsidR="00F34727" w:rsidRPr="001047E9" w:rsidTr="00B94564">
        <w:trPr>
          <w:trHeight w:val="285"/>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4727" w:rsidRPr="001047E9" w:rsidRDefault="00F34727" w:rsidP="00B94564">
            <w:pPr>
              <w:spacing w:after="0" w:line="240" w:lineRule="auto"/>
              <w:jc w:val="center"/>
              <w:rPr>
                <w:rFonts w:ascii="Times New Roman" w:eastAsia="Times New Roman" w:hAnsi="Times New Roman"/>
                <w:sz w:val="24"/>
                <w:szCs w:val="24"/>
                <w:lang w:eastAsia="ru-RU"/>
              </w:rPr>
            </w:pPr>
            <w:r w:rsidRPr="001047E9">
              <w:rPr>
                <w:rFonts w:ascii="Times New Roman" w:eastAsia="Times New Roman" w:hAnsi="Times New Roman"/>
                <w:sz w:val="24"/>
                <w:szCs w:val="24"/>
                <w:lang w:eastAsia="ru-RU"/>
              </w:rPr>
              <w:t>№ п/п</w:t>
            </w:r>
          </w:p>
        </w:tc>
        <w:tc>
          <w:tcPr>
            <w:tcW w:w="45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34727" w:rsidRPr="001047E9" w:rsidRDefault="00F34727" w:rsidP="00B94564">
            <w:pPr>
              <w:spacing w:after="0" w:line="240" w:lineRule="auto"/>
              <w:jc w:val="center"/>
              <w:rPr>
                <w:rFonts w:ascii="Times New Roman" w:eastAsia="Times New Roman" w:hAnsi="Times New Roman"/>
                <w:b/>
                <w:bCs/>
                <w:sz w:val="24"/>
                <w:szCs w:val="24"/>
                <w:lang w:eastAsia="ru-RU"/>
              </w:rPr>
            </w:pPr>
            <w:r w:rsidRPr="001047E9">
              <w:rPr>
                <w:rFonts w:ascii="Times New Roman" w:eastAsia="Times New Roman" w:hAnsi="Times New Roman"/>
                <w:b/>
                <w:bCs/>
                <w:sz w:val="24"/>
                <w:szCs w:val="24"/>
                <w:lang w:eastAsia="ru-RU"/>
              </w:rPr>
              <w:t xml:space="preserve">Наименование </w:t>
            </w:r>
            <w:r w:rsidR="0081056C">
              <w:rPr>
                <w:rFonts w:ascii="Times New Roman" w:hAnsi="Times New Roman"/>
                <w:b/>
                <w:sz w:val="24"/>
                <w:szCs w:val="24"/>
              </w:rPr>
              <w:t>организаций</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34727" w:rsidRPr="001047E9" w:rsidRDefault="00F34727" w:rsidP="00B94564">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1.1.</w:t>
            </w:r>
          </w:p>
        </w:tc>
        <w:tc>
          <w:tcPr>
            <w:tcW w:w="1201" w:type="dxa"/>
            <w:tcBorders>
              <w:top w:val="single" w:sz="4" w:space="0" w:color="auto"/>
              <w:left w:val="nil"/>
              <w:bottom w:val="single" w:sz="4" w:space="0" w:color="auto"/>
              <w:right w:val="single" w:sz="4" w:space="0" w:color="000000"/>
            </w:tcBorders>
            <w:shd w:val="clear" w:color="auto" w:fill="auto"/>
            <w:vAlign w:val="center"/>
          </w:tcPr>
          <w:p w:rsidR="00F34727" w:rsidRPr="001047E9" w:rsidRDefault="00F34727" w:rsidP="00B94564">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1.2</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34727" w:rsidRPr="001047E9" w:rsidRDefault="00F34727" w:rsidP="00B94564">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1.3.</w:t>
            </w:r>
          </w:p>
        </w:tc>
        <w:tc>
          <w:tcPr>
            <w:tcW w:w="1087" w:type="dxa"/>
            <w:tcBorders>
              <w:top w:val="single" w:sz="4" w:space="0" w:color="auto"/>
              <w:left w:val="nil"/>
              <w:bottom w:val="single" w:sz="4" w:space="0" w:color="auto"/>
              <w:right w:val="single" w:sz="4" w:space="0" w:color="000000"/>
            </w:tcBorders>
            <w:vAlign w:val="center"/>
          </w:tcPr>
          <w:p w:rsidR="00F34727" w:rsidRPr="001047E9" w:rsidRDefault="00F34727" w:rsidP="00B94564">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К1</w:t>
            </w:r>
          </w:p>
        </w:tc>
      </w:tr>
      <w:tr w:rsidR="001C1A5E" w:rsidRPr="001047E9" w:rsidTr="001A6EA1">
        <w:trPr>
          <w:trHeight w:val="29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МБОУ "Борисовская СОШ"</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95,3</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98,6</w:t>
            </w:r>
          </w:p>
        </w:tc>
      </w:tr>
      <w:tr w:rsidR="001C1A5E" w:rsidRPr="001047E9" w:rsidTr="001A6EA1">
        <w:trPr>
          <w:trHeight w:val="29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МБОУ "Екатеринославская СОШ"</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94,4</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98,3</w:t>
            </w:r>
          </w:p>
        </w:tc>
      </w:tr>
      <w:tr w:rsidR="001C1A5E" w:rsidRPr="001047E9" w:rsidTr="001A6EA1">
        <w:trPr>
          <w:trHeight w:val="29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МБОУ "Бабежская СОШ"</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97,7</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97,1</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98,1</w:t>
            </w:r>
          </w:p>
        </w:tc>
      </w:tr>
      <w:tr w:rsidR="001C1A5E" w:rsidRPr="001047E9" w:rsidTr="001A6EA1">
        <w:trPr>
          <w:trHeight w:val="281"/>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МБОУ "Александровская СОШ"</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95,6</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98,3</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98,0</w:t>
            </w:r>
          </w:p>
        </w:tc>
      </w:tr>
      <w:tr w:rsidR="001C1A5E" w:rsidRPr="001047E9" w:rsidTr="001A6EA1">
        <w:trPr>
          <w:trHeight w:val="258"/>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МБОУ "Изюмовская СОШ"</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96,7</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95,9</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97,4</w:t>
            </w:r>
          </w:p>
        </w:tc>
      </w:tr>
      <w:tr w:rsidR="001C1A5E" w:rsidRPr="001047E9" w:rsidTr="001C1A5E">
        <w:trPr>
          <w:trHeight w:val="607"/>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1A5E" w:rsidRPr="001047E9" w:rsidRDefault="001C1A5E" w:rsidP="00B945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578"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МБУДО "Шербакульская детская школа искусств"</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76,3</w:t>
            </w:r>
          </w:p>
        </w:tc>
        <w:tc>
          <w:tcPr>
            <w:tcW w:w="1201"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100,0</w:t>
            </w:r>
          </w:p>
        </w:tc>
        <w:tc>
          <w:tcPr>
            <w:tcW w:w="1087" w:type="dxa"/>
            <w:tcBorders>
              <w:top w:val="nil"/>
              <w:left w:val="nil"/>
              <w:bottom w:val="single" w:sz="4" w:space="0" w:color="auto"/>
              <w:right w:val="single" w:sz="4" w:space="0" w:color="auto"/>
            </w:tcBorders>
          </w:tcPr>
          <w:p w:rsidR="001C1A5E" w:rsidRPr="001C1A5E" w:rsidRDefault="001C1A5E" w:rsidP="001A6EA1">
            <w:pPr>
              <w:rPr>
                <w:rFonts w:ascii="Times New Roman" w:hAnsi="Times New Roman"/>
                <w:sz w:val="24"/>
                <w:szCs w:val="24"/>
              </w:rPr>
            </w:pPr>
            <w:r w:rsidRPr="001C1A5E">
              <w:rPr>
                <w:rFonts w:ascii="Times New Roman" w:hAnsi="Times New Roman"/>
                <w:sz w:val="24"/>
                <w:szCs w:val="24"/>
              </w:rPr>
              <w:t>92,9</w:t>
            </w:r>
          </w:p>
        </w:tc>
      </w:tr>
      <w:tr w:rsidR="001C1A5E" w:rsidRPr="001047E9" w:rsidTr="005055ED">
        <w:trPr>
          <w:trHeight w:val="269"/>
        </w:trPr>
        <w:tc>
          <w:tcPr>
            <w:tcW w:w="5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1A5E" w:rsidRPr="00B94564" w:rsidRDefault="001C1A5E" w:rsidP="00B94564">
            <w:pPr>
              <w:spacing w:after="0" w:line="240" w:lineRule="auto"/>
              <w:rPr>
                <w:rFonts w:ascii="Times New Roman" w:eastAsia="Times New Roman" w:hAnsi="Times New Roman"/>
                <w:b/>
                <w:bCs/>
                <w:sz w:val="24"/>
                <w:szCs w:val="24"/>
                <w:lang w:eastAsia="ru-RU"/>
              </w:rPr>
            </w:pPr>
            <w:r w:rsidRPr="00B94564">
              <w:rPr>
                <w:rFonts w:ascii="Times New Roman" w:eastAsia="Times New Roman" w:hAnsi="Times New Roman"/>
                <w:sz w:val="24"/>
                <w:szCs w:val="24"/>
                <w:lang w:eastAsia="ru-RU"/>
              </w:rPr>
              <w:t> </w:t>
            </w:r>
            <w:r w:rsidRPr="00B94564">
              <w:rPr>
                <w:rFonts w:ascii="Times New Roman" w:eastAsia="Times New Roman" w:hAnsi="Times New Roman"/>
                <w:b/>
                <w:bCs/>
                <w:sz w:val="24"/>
                <w:szCs w:val="24"/>
                <w:lang w:eastAsia="ru-RU"/>
              </w:rPr>
              <w:t>средний балл</w:t>
            </w:r>
          </w:p>
        </w:tc>
        <w:tc>
          <w:tcPr>
            <w:tcW w:w="1134" w:type="dxa"/>
            <w:tcBorders>
              <w:top w:val="nil"/>
              <w:left w:val="nil"/>
              <w:bottom w:val="single" w:sz="4" w:space="0" w:color="auto"/>
              <w:right w:val="single" w:sz="4" w:space="0" w:color="auto"/>
            </w:tcBorders>
            <w:shd w:val="clear" w:color="auto" w:fill="auto"/>
            <w:noWrap/>
            <w:vAlign w:val="bottom"/>
          </w:tcPr>
          <w:p w:rsidR="001C1A5E" w:rsidRPr="001C1A5E" w:rsidRDefault="001C1A5E">
            <w:pPr>
              <w:jc w:val="center"/>
              <w:rPr>
                <w:rFonts w:ascii="Times New Roman" w:hAnsi="Times New Roman"/>
                <w:color w:val="000000"/>
                <w:sz w:val="24"/>
                <w:szCs w:val="24"/>
              </w:rPr>
            </w:pPr>
            <w:r w:rsidRPr="001C1A5E">
              <w:rPr>
                <w:rFonts w:ascii="Times New Roman" w:hAnsi="Times New Roman"/>
                <w:color w:val="000000"/>
                <w:sz w:val="24"/>
                <w:szCs w:val="24"/>
              </w:rPr>
              <w:t>92,7</w:t>
            </w:r>
          </w:p>
        </w:tc>
        <w:tc>
          <w:tcPr>
            <w:tcW w:w="1201" w:type="dxa"/>
            <w:tcBorders>
              <w:top w:val="nil"/>
              <w:left w:val="nil"/>
              <w:bottom w:val="single" w:sz="4" w:space="0" w:color="auto"/>
              <w:right w:val="single" w:sz="4" w:space="0" w:color="auto"/>
            </w:tcBorders>
            <w:shd w:val="clear" w:color="auto" w:fill="auto"/>
            <w:noWrap/>
            <w:vAlign w:val="bottom"/>
          </w:tcPr>
          <w:p w:rsidR="001C1A5E" w:rsidRPr="001C1A5E" w:rsidRDefault="001C1A5E">
            <w:pPr>
              <w:jc w:val="center"/>
              <w:rPr>
                <w:rFonts w:ascii="Times New Roman" w:hAnsi="Times New Roman"/>
                <w:color w:val="000000"/>
                <w:sz w:val="24"/>
                <w:szCs w:val="24"/>
              </w:rPr>
            </w:pPr>
            <w:r w:rsidRPr="001C1A5E">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tcPr>
          <w:p w:rsidR="001C1A5E" w:rsidRPr="001C1A5E" w:rsidRDefault="001C1A5E">
            <w:pPr>
              <w:jc w:val="center"/>
              <w:rPr>
                <w:rFonts w:ascii="Times New Roman" w:hAnsi="Times New Roman"/>
                <w:color w:val="000000"/>
                <w:sz w:val="24"/>
                <w:szCs w:val="24"/>
              </w:rPr>
            </w:pPr>
            <w:r w:rsidRPr="001C1A5E">
              <w:rPr>
                <w:rFonts w:ascii="Times New Roman" w:hAnsi="Times New Roman"/>
                <w:color w:val="000000"/>
                <w:sz w:val="24"/>
                <w:szCs w:val="24"/>
              </w:rPr>
              <w:t>98,6</w:t>
            </w:r>
          </w:p>
        </w:tc>
        <w:tc>
          <w:tcPr>
            <w:tcW w:w="1087" w:type="dxa"/>
            <w:tcBorders>
              <w:top w:val="nil"/>
              <w:left w:val="nil"/>
              <w:bottom w:val="single" w:sz="4" w:space="0" w:color="auto"/>
              <w:right w:val="single" w:sz="4" w:space="0" w:color="auto"/>
            </w:tcBorders>
            <w:vAlign w:val="bottom"/>
          </w:tcPr>
          <w:p w:rsidR="001C1A5E" w:rsidRPr="001C1A5E" w:rsidRDefault="001C1A5E">
            <w:pPr>
              <w:jc w:val="center"/>
              <w:rPr>
                <w:rFonts w:ascii="Times New Roman" w:hAnsi="Times New Roman"/>
                <w:color w:val="000000"/>
                <w:sz w:val="24"/>
                <w:szCs w:val="24"/>
              </w:rPr>
            </w:pPr>
            <w:r w:rsidRPr="001C1A5E">
              <w:rPr>
                <w:rFonts w:ascii="Times New Roman" w:hAnsi="Times New Roman"/>
                <w:color w:val="000000"/>
                <w:sz w:val="24"/>
                <w:szCs w:val="24"/>
              </w:rPr>
              <w:t>97,2</w:t>
            </w:r>
          </w:p>
        </w:tc>
      </w:tr>
    </w:tbl>
    <w:p w:rsidR="008F6AAF" w:rsidRDefault="005937BB" w:rsidP="008F6AAF">
      <w:pPr>
        <w:spacing w:after="0" w:line="240" w:lineRule="auto"/>
        <w:ind w:firstLine="708"/>
        <w:jc w:val="center"/>
        <w:rPr>
          <w:rFonts w:ascii="Times New Roman" w:eastAsia="Times New Roman" w:hAnsi="Times New Roman"/>
          <w:b/>
          <w:bCs/>
          <w:sz w:val="28"/>
          <w:szCs w:val="28"/>
        </w:rPr>
      </w:pPr>
      <w:r w:rsidRPr="00533FB1">
        <w:rPr>
          <w:rFonts w:ascii="Times New Roman" w:eastAsia="Times New Roman" w:hAnsi="Times New Roman"/>
          <w:b/>
          <w:bCs/>
          <w:sz w:val="28"/>
          <w:szCs w:val="28"/>
        </w:rPr>
        <w:t xml:space="preserve">Результаты в разрезе </w:t>
      </w:r>
      <w:r w:rsidR="008F6AAF">
        <w:rPr>
          <w:rFonts w:ascii="Times New Roman" w:eastAsia="Times New Roman" w:hAnsi="Times New Roman"/>
          <w:b/>
          <w:bCs/>
          <w:sz w:val="28"/>
          <w:szCs w:val="28"/>
        </w:rPr>
        <w:t>организаций</w:t>
      </w:r>
      <w:r w:rsidRPr="00533FB1">
        <w:rPr>
          <w:rFonts w:ascii="Times New Roman" w:eastAsia="Times New Roman" w:hAnsi="Times New Roman"/>
          <w:b/>
          <w:bCs/>
          <w:sz w:val="28"/>
          <w:szCs w:val="28"/>
        </w:rPr>
        <w:t xml:space="preserve"> по критерию</w:t>
      </w:r>
    </w:p>
    <w:p w:rsidR="005659EB" w:rsidRPr="00533FB1" w:rsidRDefault="005937BB" w:rsidP="008F6AAF">
      <w:pPr>
        <w:spacing w:after="0" w:line="240" w:lineRule="auto"/>
        <w:ind w:firstLine="708"/>
        <w:jc w:val="center"/>
        <w:rPr>
          <w:rFonts w:ascii="Times New Roman" w:eastAsia="Times New Roman" w:hAnsi="Times New Roman"/>
          <w:b/>
          <w:bCs/>
          <w:sz w:val="28"/>
          <w:szCs w:val="28"/>
        </w:rPr>
      </w:pPr>
      <w:r w:rsidRPr="00533FB1">
        <w:rPr>
          <w:rFonts w:ascii="Times New Roman" w:eastAsia="Times New Roman" w:hAnsi="Times New Roman"/>
          <w:b/>
          <w:bCs/>
          <w:sz w:val="28"/>
          <w:szCs w:val="28"/>
        </w:rPr>
        <w:t>«</w:t>
      </w:r>
      <w:r w:rsidR="00FC628A">
        <w:rPr>
          <w:rFonts w:ascii="Times New Roman" w:eastAsia="Times New Roman" w:hAnsi="Times New Roman"/>
          <w:b/>
          <w:bCs/>
          <w:sz w:val="28"/>
          <w:szCs w:val="28"/>
        </w:rPr>
        <w:t>К</w:t>
      </w:r>
      <w:r w:rsidR="005659EB" w:rsidRPr="00533FB1">
        <w:rPr>
          <w:rFonts w:ascii="Times New Roman" w:eastAsia="Times New Roman" w:hAnsi="Times New Roman"/>
          <w:b/>
          <w:bCs/>
          <w:sz w:val="28"/>
          <w:szCs w:val="28"/>
        </w:rPr>
        <w:t>омфортност</w:t>
      </w:r>
      <w:r w:rsidR="00FC628A">
        <w:rPr>
          <w:rFonts w:ascii="Times New Roman" w:eastAsia="Times New Roman" w:hAnsi="Times New Roman"/>
          <w:b/>
          <w:bCs/>
          <w:sz w:val="28"/>
          <w:szCs w:val="28"/>
        </w:rPr>
        <w:t>ь</w:t>
      </w:r>
      <w:r w:rsidR="005659EB" w:rsidRPr="00533FB1">
        <w:rPr>
          <w:rFonts w:ascii="Times New Roman" w:eastAsia="Times New Roman" w:hAnsi="Times New Roman"/>
          <w:b/>
          <w:bCs/>
          <w:sz w:val="28"/>
          <w:szCs w:val="28"/>
        </w:rPr>
        <w:t xml:space="preserve"> условий, в которых осуществляется образовательная деятельность»</w:t>
      </w:r>
    </w:p>
    <w:tbl>
      <w:tblPr>
        <w:tblStyle w:val="a3"/>
        <w:tblW w:w="9214" w:type="dxa"/>
        <w:tblInd w:w="108" w:type="dxa"/>
        <w:tblLayout w:type="fixed"/>
        <w:tblLook w:val="04A0"/>
      </w:tblPr>
      <w:tblGrid>
        <w:gridCol w:w="567"/>
        <w:gridCol w:w="4536"/>
        <w:gridCol w:w="1276"/>
        <w:gridCol w:w="1418"/>
        <w:gridCol w:w="1417"/>
      </w:tblGrid>
      <w:tr w:rsidR="00407FD6" w:rsidRPr="001047E9" w:rsidTr="00BF5E0E">
        <w:trPr>
          <w:trHeight w:val="614"/>
        </w:trPr>
        <w:tc>
          <w:tcPr>
            <w:tcW w:w="567" w:type="dxa"/>
            <w:vAlign w:val="center"/>
          </w:tcPr>
          <w:p w:rsidR="00407FD6" w:rsidRPr="001047E9" w:rsidRDefault="00407FD6" w:rsidP="00BF5E0E">
            <w:pPr>
              <w:spacing w:after="0"/>
              <w:jc w:val="center"/>
              <w:rPr>
                <w:rFonts w:ascii="Times New Roman" w:hAnsi="Times New Roman"/>
                <w:b/>
                <w:sz w:val="24"/>
                <w:szCs w:val="24"/>
              </w:rPr>
            </w:pPr>
            <w:r w:rsidRPr="001047E9">
              <w:rPr>
                <w:rFonts w:ascii="Times New Roman" w:hAnsi="Times New Roman"/>
                <w:b/>
                <w:sz w:val="24"/>
                <w:szCs w:val="24"/>
              </w:rPr>
              <w:t>№</w:t>
            </w:r>
          </w:p>
        </w:tc>
        <w:tc>
          <w:tcPr>
            <w:tcW w:w="4536" w:type="dxa"/>
            <w:vAlign w:val="center"/>
            <w:hideMark/>
          </w:tcPr>
          <w:p w:rsidR="00407FD6" w:rsidRPr="001047E9" w:rsidRDefault="00407FD6" w:rsidP="00BF5E0E">
            <w:pPr>
              <w:spacing w:after="0"/>
              <w:jc w:val="center"/>
              <w:rPr>
                <w:rFonts w:ascii="Times New Roman" w:hAnsi="Times New Roman"/>
                <w:b/>
                <w:sz w:val="24"/>
                <w:szCs w:val="24"/>
              </w:rPr>
            </w:pPr>
            <w:r w:rsidRPr="001047E9">
              <w:rPr>
                <w:rFonts w:ascii="Times New Roman" w:hAnsi="Times New Roman"/>
                <w:b/>
                <w:sz w:val="24"/>
                <w:szCs w:val="24"/>
              </w:rPr>
              <w:t xml:space="preserve">Название </w:t>
            </w:r>
            <w:r w:rsidR="0081056C">
              <w:rPr>
                <w:rFonts w:ascii="Times New Roman" w:hAnsi="Times New Roman"/>
                <w:b/>
                <w:sz w:val="24"/>
                <w:szCs w:val="24"/>
              </w:rPr>
              <w:t>организаций</w:t>
            </w:r>
          </w:p>
        </w:tc>
        <w:tc>
          <w:tcPr>
            <w:tcW w:w="1276" w:type="dxa"/>
            <w:vAlign w:val="center"/>
          </w:tcPr>
          <w:p w:rsidR="00407FD6" w:rsidRPr="001047E9" w:rsidRDefault="00407FD6" w:rsidP="00BF5E0E">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2.1</w:t>
            </w:r>
          </w:p>
        </w:tc>
        <w:tc>
          <w:tcPr>
            <w:tcW w:w="1418" w:type="dxa"/>
            <w:vAlign w:val="center"/>
          </w:tcPr>
          <w:p w:rsidR="00407FD6" w:rsidRPr="001047E9" w:rsidRDefault="00407FD6" w:rsidP="00BF5E0E">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2.3.</w:t>
            </w:r>
          </w:p>
        </w:tc>
        <w:tc>
          <w:tcPr>
            <w:tcW w:w="1417" w:type="dxa"/>
            <w:vAlign w:val="center"/>
          </w:tcPr>
          <w:p w:rsidR="00407FD6" w:rsidRPr="001047E9" w:rsidRDefault="00407FD6" w:rsidP="00BF5E0E">
            <w:pPr>
              <w:spacing w:after="0" w:line="240" w:lineRule="auto"/>
              <w:jc w:val="center"/>
              <w:rPr>
                <w:rFonts w:ascii="Times New Roman" w:eastAsia="Times New Roman" w:hAnsi="Times New Roman"/>
                <w:b/>
                <w:sz w:val="24"/>
                <w:szCs w:val="24"/>
                <w:lang w:eastAsia="ru-RU"/>
              </w:rPr>
            </w:pPr>
            <w:r w:rsidRPr="001047E9">
              <w:rPr>
                <w:rFonts w:ascii="Times New Roman" w:eastAsia="Times New Roman" w:hAnsi="Times New Roman"/>
                <w:b/>
                <w:sz w:val="24"/>
                <w:szCs w:val="24"/>
                <w:lang w:eastAsia="ru-RU"/>
              </w:rPr>
              <w:t>К2</w:t>
            </w:r>
          </w:p>
        </w:tc>
      </w:tr>
      <w:tr w:rsidR="00840FE5" w:rsidRPr="001047E9" w:rsidTr="001A6EA1">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1</w:t>
            </w:r>
          </w:p>
        </w:tc>
        <w:tc>
          <w:tcPr>
            <w:tcW w:w="4536" w:type="dxa"/>
            <w:noWrap/>
            <w:vAlign w:val="center"/>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МБОУ "Борисовская СОШ"</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r>
      <w:tr w:rsidR="00840FE5" w:rsidRPr="001047E9" w:rsidTr="005055ED">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2</w:t>
            </w:r>
          </w:p>
        </w:tc>
        <w:tc>
          <w:tcPr>
            <w:tcW w:w="4536" w:type="dxa"/>
            <w:noWrap/>
            <w:vAlign w:val="bottom"/>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МБОУ "Бабежская СОШ"</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r>
      <w:tr w:rsidR="00840FE5" w:rsidRPr="001047E9" w:rsidTr="005055ED">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3</w:t>
            </w:r>
          </w:p>
        </w:tc>
        <w:tc>
          <w:tcPr>
            <w:tcW w:w="4536" w:type="dxa"/>
            <w:noWrap/>
            <w:vAlign w:val="bottom"/>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МБОУ "Екатеринославская СОШ"</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98,2</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99,1</w:t>
            </w:r>
          </w:p>
        </w:tc>
      </w:tr>
      <w:tr w:rsidR="00840FE5" w:rsidRPr="001047E9" w:rsidTr="005055ED">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4</w:t>
            </w:r>
          </w:p>
        </w:tc>
        <w:tc>
          <w:tcPr>
            <w:tcW w:w="4536" w:type="dxa"/>
            <w:noWrap/>
            <w:vAlign w:val="bottom"/>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МБОУ "Изюмовская СОШ"</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97,9</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98,9</w:t>
            </w:r>
          </w:p>
        </w:tc>
      </w:tr>
      <w:tr w:rsidR="00840FE5" w:rsidRPr="001047E9" w:rsidTr="001A6EA1">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5</w:t>
            </w:r>
          </w:p>
        </w:tc>
        <w:tc>
          <w:tcPr>
            <w:tcW w:w="4536" w:type="dxa"/>
            <w:noWrap/>
            <w:vAlign w:val="bottom"/>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МБОУ "Александровская СОШ"</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100,0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71,4</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85,7</w:t>
            </w:r>
          </w:p>
        </w:tc>
      </w:tr>
      <w:tr w:rsidR="00840FE5" w:rsidRPr="001047E9" w:rsidTr="001A6EA1">
        <w:trPr>
          <w:trHeight w:val="239"/>
        </w:trPr>
        <w:tc>
          <w:tcPr>
            <w:tcW w:w="567" w:type="dxa"/>
          </w:tcPr>
          <w:p w:rsidR="00840FE5" w:rsidRPr="00317F3A" w:rsidRDefault="00840FE5" w:rsidP="00317F3A">
            <w:pPr>
              <w:spacing w:after="0"/>
              <w:jc w:val="center"/>
              <w:rPr>
                <w:rFonts w:ascii="Times New Roman" w:hAnsi="Times New Roman"/>
                <w:sz w:val="24"/>
                <w:szCs w:val="24"/>
              </w:rPr>
            </w:pPr>
            <w:r>
              <w:rPr>
                <w:rFonts w:ascii="Times New Roman" w:hAnsi="Times New Roman"/>
                <w:sz w:val="24"/>
                <w:szCs w:val="24"/>
              </w:rPr>
              <w:t>6</w:t>
            </w:r>
          </w:p>
        </w:tc>
        <w:tc>
          <w:tcPr>
            <w:tcW w:w="4536" w:type="dxa"/>
            <w:noWrap/>
            <w:vAlign w:val="bottom"/>
          </w:tcPr>
          <w:p w:rsidR="00840FE5" w:rsidRPr="00840FE5" w:rsidRDefault="00840FE5" w:rsidP="001A6EA1">
            <w:pPr>
              <w:spacing w:after="0"/>
              <w:rPr>
                <w:rFonts w:ascii="Times New Roman" w:hAnsi="Times New Roman"/>
                <w:color w:val="000000"/>
                <w:sz w:val="24"/>
                <w:szCs w:val="24"/>
              </w:rPr>
            </w:pPr>
            <w:r w:rsidRPr="00840FE5">
              <w:rPr>
                <w:rFonts w:ascii="Times New Roman" w:hAnsi="Times New Roman"/>
                <w:color w:val="000000"/>
                <w:sz w:val="24"/>
                <w:szCs w:val="24"/>
              </w:rPr>
              <w:t>МБУДО "Шербакульская детская школа искусств"</w:t>
            </w:r>
          </w:p>
        </w:tc>
        <w:tc>
          <w:tcPr>
            <w:tcW w:w="1276" w:type="dxa"/>
            <w:noWrap/>
            <w:vAlign w:val="center"/>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80,0</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89,6</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84,8</w:t>
            </w:r>
          </w:p>
        </w:tc>
      </w:tr>
      <w:tr w:rsidR="00840FE5" w:rsidRPr="001047E9" w:rsidTr="00BF5E0E">
        <w:trPr>
          <w:trHeight w:val="300"/>
        </w:trPr>
        <w:tc>
          <w:tcPr>
            <w:tcW w:w="5103" w:type="dxa"/>
            <w:gridSpan w:val="2"/>
            <w:vAlign w:val="center"/>
          </w:tcPr>
          <w:p w:rsidR="00840FE5" w:rsidRPr="00840FE5" w:rsidRDefault="00840FE5" w:rsidP="001A6EA1">
            <w:pPr>
              <w:spacing w:after="0"/>
              <w:rPr>
                <w:rFonts w:ascii="Times New Roman" w:hAnsi="Times New Roman"/>
                <w:b/>
                <w:color w:val="000000"/>
                <w:sz w:val="24"/>
                <w:szCs w:val="24"/>
              </w:rPr>
            </w:pPr>
            <w:r w:rsidRPr="00840FE5">
              <w:rPr>
                <w:rFonts w:ascii="Times New Roman" w:hAnsi="Times New Roman"/>
                <w:b/>
                <w:color w:val="000000"/>
                <w:sz w:val="24"/>
                <w:szCs w:val="24"/>
              </w:rPr>
              <w:t>средний балл</w:t>
            </w:r>
          </w:p>
        </w:tc>
        <w:tc>
          <w:tcPr>
            <w:tcW w:w="1276"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96,7</w:t>
            </w:r>
          </w:p>
        </w:tc>
        <w:tc>
          <w:tcPr>
            <w:tcW w:w="1418" w:type="dxa"/>
            <w:noWrap/>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92,9</w:t>
            </w:r>
          </w:p>
        </w:tc>
        <w:tc>
          <w:tcPr>
            <w:tcW w:w="1417" w:type="dxa"/>
            <w:vAlign w:val="bottom"/>
          </w:tcPr>
          <w:p w:rsidR="00840FE5" w:rsidRPr="00840FE5" w:rsidRDefault="00840FE5" w:rsidP="001A6EA1">
            <w:pPr>
              <w:spacing w:after="0"/>
              <w:jc w:val="center"/>
              <w:rPr>
                <w:rFonts w:ascii="Times New Roman" w:hAnsi="Times New Roman"/>
                <w:color w:val="000000"/>
                <w:sz w:val="24"/>
                <w:szCs w:val="24"/>
              </w:rPr>
            </w:pPr>
            <w:r w:rsidRPr="00840FE5">
              <w:rPr>
                <w:rFonts w:ascii="Times New Roman" w:hAnsi="Times New Roman"/>
                <w:color w:val="000000"/>
                <w:sz w:val="24"/>
                <w:szCs w:val="24"/>
              </w:rPr>
              <w:t>94,8</w:t>
            </w:r>
          </w:p>
        </w:tc>
      </w:tr>
    </w:tbl>
    <w:p w:rsidR="008F6AAF" w:rsidRDefault="005659EB" w:rsidP="008F6AAF">
      <w:pPr>
        <w:spacing w:after="0"/>
        <w:jc w:val="center"/>
        <w:rPr>
          <w:rFonts w:ascii="Times New Roman" w:hAnsi="Times New Roman"/>
          <w:b/>
          <w:sz w:val="28"/>
          <w:szCs w:val="28"/>
        </w:rPr>
      </w:pPr>
      <w:bookmarkStart w:id="17" w:name="_Toc509395390"/>
      <w:r w:rsidRPr="009479C6">
        <w:rPr>
          <w:rFonts w:ascii="Times New Roman" w:hAnsi="Times New Roman"/>
          <w:b/>
          <w:sz w:val="28"/>
          <w:szCs w:val="28"/>
        </w:rPr>
        <w:t xml:space="preserve">Результаты </w:t>
      </w:r>
      <w:r w:rsidR="009352C0" w:rsidRPr="009479C6">
        <w:rPr>
          <w:rFonts w:ascii="Times New Roman" w:hAnsi="Times New Roman"/>
          <w:b/>
          <w:sz w:val="28"/>
          <w:szCs w:val="28"/>
        </w:rPr>
        <w:t xml:space="preserve">в разрезе </w:t>
      </w:r>
      <w:r w:rsidR="008F6AAF">
        <w:rPr>
          <w:rFonts w:ascii="Times New Roman" w:hAnsi="Times New Roman"/>
          <w:b/>
          <w:sz w:val="28"/>
          <w:szCs w:val="28"/>
        </w:rPr>
        <w:t>организаций</w:t>
      </w:r>
      <w:r w:rsidR="00F63285" w:rsidRPr="009479C6">
        <w:rPr>
          <w:rFonts w:ascii="Times New Roman" w:hAnsi="Times New Roman"/>
          <w:b/>
          <w:sz w:val="28"/>
          <w:szCs w:val="28"/>
        </w:rPr>
        <w:t>по критери</w:t>
      </w:r>
      <w:r w:rsidR="002D2659">
        <w:rPr>
          <w:rFonts w:ascii="Times New Roman" w:hAnsi="Times New Roman"/>
          <w:b/>
          <w:sz w:val="28"/>
          <w:szCs w:val="28"/>
        </w:rPr>
        <w:t>ю</w:t>
      </w:r>
    </w:p>
    <w:p w:rsidR="005659EB" w:rsidRPr="009479C6" w:rsidRDefault="005659EB" w:rsidP="008F6AAF">
      <w:pPr>
        <w:spacing w:after="0"/>
        <w:jc w:val="center"/>
        <w:rPr>
          <w:rFonts w:ascii="Times New Roman" w:hAnsi="Times New Roman"/>
          <w:b/>
          <w:sz w:val="28"/>
          <w:szCs w:val="28"/>
        </w:rPr>
      </w:pPr>
      <w:r w:rsidRPr="009479C6">
        <w:rPr>
          <w:rFonts w:ascii="Times New Roman" w:hAnsi="Times New Roman"/>
          <w:b/>
          <w:sz w:val="28"/>
          <w:szCs w:val="28"/>
        </w:rPr>
        <w:t>«</w:t>
      </w:r>
      <w:r w:rsidR="00BD567A">
        <w:rPr>
          <w:rFonts w:ascii="Times New Roman" w:hAnsi="Times New Roman"/>
          <w:b/>
          <w:sz w:val="28"/>
          <w:szCs w:val="28"/>
        </w:rPr>
        <w:t>Д</w:t>
      </w:r>
      <w:r w:rsidR="005976A8">
        <w:rPr>
          <w:rFonts w:ascii="Times New Roman" w:hAnsi="Times New Roman"/>
          <w:b/>
          <w:sz w:val="28"/>
          <w:szCs w:val="28"/>
        </w:rPr>
        <w:t>оступность услуг для инвалидов</w:t>
      </w:r>
      <w:r w:rsidRPr="009479C6">
        <w:rPr>
          <w:rFonts w:ascii="Times New Roman" w:hAnsi="Times New Roman"/>
          <w:b/>
          <w:sz w:val="28"/>
          <w:szCs w:val="28"/>
        </w:rPr>
        <w:t>»</w:t>
      </w:r>
      <w:bookmarkEnd w:id="17"/>
    </w:p>
    <w:tbl>
      <w:tblPr>
        <w:tblW w:w="10364" w:type="dxa"/>
        <w:tblInd w:w="93" w:type="dxa"/>
        <w:tblLayout w:type="fixed"/>
        <w:tblLook w:val="04A0"/>
      </w:tblPr>
      <w:tblGrid>
        <w:gridCol w:w="760"/>
        <w:gridCol w:w="5067"/>
        <w:gridCol w:w="1134"/>
        <w:gridCol w:w="1134"/>
        <w:gridCol w:w="1134"/>
        <w:gridCol w:w="1135"/>
      </w:tblGrid>
      <w:tr w:rsidR="00BD567A" w:rsidRPr="006773CC" w:rsidTr="006773CC">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67A" w:rsidRPr="006773CC" w:rsidRDefault="00BD567A" w:rsidP="008F6AAF">
            <w:pPr>
              <w:spacing w:after="0"/>
              <w:jc w:val="center"/>
              <w:rPr>
                <w:rFonts w:ascii="Times New Roman" w:hAnsi="Times New Roman"/>
                <w:b/>
                <w:sz w:val="24"/>
                <w:szCs w:val="24"/>
              </w:rPr>
            </w:pPr>
            <w:r w:rsidRPr="006773CC">
              <w:rPr>
                <w:rFonts w:ascii="Times New Roman" w:hAnsi="Times New Roman"/>
                <w:b/>
                <w:sz w:val="24"/>
                <w:szCs w:val="24"/>
              </w:rPr>
              <w:t>№</w:t>
            </w:r>
          </w:p>
        </w:tc>
        <w:tc>
          <w:tcPr>
            <w:tcW w:w="5067" w:type="dxa"/>
            <w:tcBorders>
              <w:top w:val="single" w:sz="4" w:space="0" w:color="auto"/>
              <w:left w:val="nil"/>
              <w:bottom w:val="single" w:sz="4" w:space="0" w:color="auto"/>
              <w:right w:val="single" w:sz="4" w:space="0" w:color="auto"/>
            </w:tcBorders>
            <w:shd w:val="clear" w:color="auto" w:fill="auto"/>
            <w:noWrap/>
            <w:vAlign w:val="center"/>
          </w:tcPr>
          <w:p w:rsidR="00BD567A" w:rsidRPr="006773CC" w:rsidRDefault="00BD567A" w:rsidP="008F6AAF">
            <w:pPr>
              <w:spacing w:after="0"/>
              <w:jc w:val="center"/>
              <w:rPr>
                <w:rFonts w:ascii="Times New Roman" w:hAnsi="Times New Roman"/>
                <w:b/>
                <w:sz w:val="24"/>
                <w:szCs w:val="24"/>
              </w:rPr>
            </w:pPr>
            <w:r w:rsidRPr="006773CC">
              <w:rPr>
                <w:rFonts w:ascii="Times New Roman" w:hAnsi="Times New Roman"/>
                <w:b/>
                <w:sz w:val="24"/>
                <w:szCs w:val="24"/>
              </w:rPr>
              <w:t xml:space="preserve">Название </w:t>
            </w:r>
            <w:r w:rsidR="0081056C">
              <w:rPr>
                <w:rFonts w:ascii="Times New Roman" w:hAnsi="Times New Roman"/>
                <w:b/>
                <w:sz w:val="24"/>
                <w:szCs w:val="24"/>
              </w:rPr>
              <w:t>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67A" w:rsidRPr="006773CC" w:rsidRDefault="00BD567A" w:rsidP="008F6AAF">
            <w:pPr>
              <w:spacing w:after="0" w:line="240" w:lineRule="auto"/>
              <w:jc w:val="center"/>
              <w:rPr>
                <w:rFonts w:ascii="Times New Roman" w:eastAsia="Times New Roman" w:hAnsi="Times New Roman"/>
                <w:b/>
                <w:sz w:val="24"/>
                <w:szCs w:val="24"/>
                <w:lang w:eastAsia="ru-RU"/>
              </w:rPr>
            </w:pPr>
            <w:r w:rsidRPr="006773CC">
              <w:rPr>
                <w:rFonts w:ascii="Times New Roman" w:eastAsia="Times New Roman" w:hAnsi="Times New Roman"/>
                <w:b/>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67A" w:rsidRPr="006773CC" w:rsidRDefault="00BD567A" w:rsidP="008F6AAF">
            <w:pPr>
              <w:spacing w:after="0" w:line="240" w:lineRule="auto"/>
              <w:jc w:val="center"/>
              <w:rPr>
                <w:rFonts w:ascii="Times New Roman" w:eastAsia="Times New Roman" w:hAnsi="Times New Roman"/>
                <w:b/>
                <w:sz w:val="24"/>
                <w:szCs w:val="24"/>
                <w:lang w:eastAsia="ru-RU"/>
              </w:rPr>
            </w:pPr>
            <w:r w:rsidRPr="006773CC">
              <w:rPr>
                <w:rFonts w:ascii="Times New Roman" w:eastAsia="Times New Roman" w:hAnsi="Times New Roman"/>
                <w:b/>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tcPr>
          <w:p w:rsidR="00BD567A" w:rsidRPr="006773CC" w:rsidRDefault="00BD567A" w:rsidP="008F6AAF">
            <w:pPr>
              <w:spacing w:after="0" w:line="240" w:lineRule="auto"/>
              <w:jc w:val="center"/>
              <w:rPr>
                <w:rFonts w:ascii="Times New Roman" w:eastAsia="Times New Roman" w:hAnsi="Times New Roman"/>
                <w:b/>
                <w:sz w:val="24"/>
                <w:szCs w:val="24"/>
                <w:lang w:eastAsia="ru-RU"/>
              </w:rPr>
            </w:pPr>
            <w:r w:rsidRPr="006773CC">
              <w:rPr>
                <w:rFonts w:ascii="Times New Roman" w:eastAsia="Times New Roman" w:hAnsi="Times New Roman"/>
                <w:b/>
                <w:sz w:val="24"/>
                <w:szCs w:val="24"/>
                <w:lang w:eastAsia="ru-RU"/>
              </w:rPr>
              <w:t>3.3.</w:t>
            </w:r>
          </w:p>
        </w:tc>
        <w:tc>
          <w:tcPr>
            <w:tcW w:w="1135" w:type="dxa"/>
            <w:tcBorders>
              <w:top w:val="single" w:sz="4" w:space="0" w:color="auto"/>
              <w:left w:val="single" w:sz="4" w:space="0" w:color="auto"/>
              <w:bottom w:val="single" w:sz="4" w:space="0" w:color="auto"/>
              <w:right w:val="single" w:sz="4" w:space="0" w:color="auto"/>
            </w:tcBorders>
            <w:vAlign w:val="center"/>
          </w:tcPr>
          <w:p w:rsidR="00BD567A" w:rsidRPr="006773CC" w:rsidRDefault="00BD567A" w:rsidP="008F6AAF">
            <w:pPr>
              <w:spacing w:after="0"/>
              <w:jc w:val="center"/>
              <w:rPr>
                <w:rFonts w:ascii="Times New Roman" w:hAnsi="Times New Roman"/>
                <w:b/>
                <w:color w:val="000000"/>
                <w:sz w:val="24"/>
                <w:szCs w:val="24"/>
              </w:rPr>
            </w:pPr>
            <w:r w:rsidRPr="006773CC">
              <w:rPr>
                <w:rFonts w:ascii="Times New Roman" w:hAnsi="Times New Roman"/>
                <w:b/>
                <w:color w:val="000000"/>
                <w:sz w:val="24"/>
                <w:szCs w:val="24"/>
              </w:rPr>
              <w:t>К3</w:t>
            </w:r>
          </w:p>
        </w:tc>
      </w:tr>
      <w:tr w:rsidR="001A6EA1" w:rsidRPr="006773CC" w:rsidTr="001A6EA1">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067" w:type="dxa"/>
            <w:tcBorders>
              <w:top w:val="single" w:sz="4" w:space="0" w:color="auto"/>
              <w:left w:val="nil"/>
              <w:bottom w:val="single" w:sz="4" w:space="0" w:color="auto"/>
              <w:right w:val="single" w:sz="4" w:space="0" w:color="auto"/>
            </w:tcBorders>
            <w:shd w:val="clear" w:color="auto" w:fill="auto"/>
            <w:noWrap/>
            <w:vAlign w:val="center"/>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МБОУ "Борисовская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100,0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78,0</w:t>
            </w:r>
          </w:p>
        </w:tc>
      </w:tr>
      <w:tr w:rsidR="001A6EA1" w:rsidRPr="006773CC" w:rsidTr="006773C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067"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МБОУ "Екатеринославская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100,0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78,0</w:t>
            </w:r>
          </w:p>
        </w:tc>
      </w:tr>
      <w:tr w:rsidR="001A6EA1" w:rsidRPr="006773CC" w:rsidTr="006773C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067"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МБОУ "Изюмовская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100,0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78,0</w:t>
            </w:r>
          </w:p>
        </w:tc>
      </w:tr>
      <w:tr w:rsidR="001A6EA1" w:rsidRPr="006773CC" w:rsidTr="006773C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067"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МБОУ "Бабежская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100,0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78,0</w:t>
            </w:r>
          </w:p>
        </w:tc>
      </w:tr>
      <w:tr w:rsidR="001A6EA1" w:rsidRPr="006773CC" w:rsidTr="006773CC">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067"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МБОУ "Александровская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100,0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72,0</w:t>
            </w:r>
          </w:p>
        </w:tc>
      </w:tr>
      <w:tr w:rsidR="001A6EA1" w:rsidRPr="006773CC" w:rsidTr="006773CC">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tcPr>
          <w:p w:rsidR="001A6EA1" w:rsidRPr="00EC0291" w:rsidRDefault="001A6EA1" w:rsidP="00EC02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5067"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rPr>
              <w:t>МБУДО "Шербакульская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40,0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80,0</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52,0</w:t>
            </w:r>
          </w:p>
        </w:tc>
      </w:tr>
      <w:tr w:rsidR="001A6EA1" w:rsidRPr="006773CC" w:rsidTr="006773CC">
        <w:trPr>
          <w:trHeight w:val="34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line="240" w:lineRule="auto"/>
              <w:rPr>
                <w:rFonts w:ascii="Times New Roman" w:eastAsia="Times New Roman" w:hAnsi="Times New Roman"/>
                <w:b/>
                <w:bCs/>
                <w:color w:val="000000"/>
                <w:sz w:val="24"/>
                <w:szCs w:val="24"/>
                <w:lang w:eastAsia="ru-RU"/>
              </w:rPr>
            </w:pPr>
            <w:r w:rsidRPr="001A6EA1">
              <w:rPr>
                <w:rFonts w:ascii="Times New Roman" w:hAnsi="Times New Roman"/>
                <w:b/>
                <w:color w:val="000000"/>
                <w:sz w:val="24"/>
                <w:szCs w:val="24"/>
              </w:rPr>
              <w:t>средний балл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56,7</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96,7</w:t>
            </w:r>
          </w:p>
        </w:tc>
        <w:tc>
          <w:tcPr>
            <w:tcW w:w="1135"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rPr>
            </w:pPr>
            <w:r w:rsidRPr="001A6EA1">
              <w:rPr>
                <w:rFonts w:ascii="Times New Roman" w:hAnsi="Times New Roman"/>
                <w:color w:val="000000"/>
              </w:rPr>
              <w:t>72,7</w:t>
            </w:r>
          </w:p>
        </w:tc>
      </w:tr>
    </w:tbl>
    <w:p w:rsidR="001A6EA1" w:rsidRDefault="001A6EA1" w:rsidP="002165C4">
      <w:pPr>
        <w:spacing w:after="0"/>
        <w:jc w:val="center"/>
        <w:rPr>
          <w:rFonts w:ascii="Times New Roman" w:hAnsi="Times New Roman"/>
          <w:b/>
          <w:sz w:val="28"/>
          <w:szCs w:val="28"/>
        </w:rPr>
      </w:pPr>
    </w:p>
    <w:p w:rsidR="002165C4" w:rsidRDefault="002D2659" w:rsidP="002165C4">
      <w:pPr>
        <w:spacing w:after="0"/>
        <w:jc w:val="center"/>
        <w:rPr>
          <w:rFonts w:ascii="Times New Roman" w:hAnsi="Times New Roman"/>
          <w:b/>
          <w:sz w:val="28"/>
          <w:szCs w:val="28"/>
        </w:rPr>
      </w:pPr>
      <w:r w:rsidRPr="009479C6">
        <w:rPr>
          <w:rFonts w:ascii="Times New Roman" w:hAnsi="Times New Roman"/>
          <w:b/>
          <w:sz w:val="28"/>
          <w:szCs w:val="28"/>
        </w:rPr>
        <w:lastRenderedPageBreak/>
        <w:t xml:space="preserve">Результаты в разрезе </w:t>
      </w:r>
      <w:r w:rsidR="008F6AAF">
        <w:rPr>
          <w:rFonts w:ascii="Times New Roman" w:hAnsi="Times New Roman"/>
          <w:b/>
          <w:sz w:val="28"/>
          <w:szCs w:val="28"/>
        </w:rPr>
        <w:t>организаций</w:t>
      </w:r>
      <w:r w:rsidRPr="009479C6">
        <w:rPr>
          <w:rFonts w:ascii="Times New Roman" w:hAnsi="Times New Roman"/>
          <w:b/>
          <w:sz w:val="28"/>
          <w:szCs w:val="28"/>
        </w:rPr>
        <w:t xml:space="preserve"> по критери</w:t>
      </w:r>
      <w:r>
        <w:rPr>
          <w:rFonts w:ascii="Times New Roman" w:hAnsi="Times New Roman"/>
          <w:b/>
          <w:sz w:val="28"/>
          <w:szCs w:val="28"/>
        </w:rPr>
        <w:t>ю</w:t>
      </w:r>
    </w:p>
    <w:p w:rsidR="00EE5A97" w:rsidRDefault="002D2659" w:rsidP="002165C4">
      <w:pPr>
        <w:spacing w:after="0"/>
        <w:jc w:val="center"/>
        <w:rPr>
          <w:rFonts w:ascii="Times New Roman" w:hAnsi="Times New Roman"/>
          <w:b/>
          <w:sz w:val="28"/>
          <w:szCs w:val="28"/>
        </w:rPr>
      </w:pPr>
      <w:r w:rsidRPr="009479C6">
        <w:rPr>
          <w:rFonts w:ascii="Times New Roman" w:hAnsi="Times New Roman"/>
          <w:b/>
          <w:sz w:val="28"/>
          <w:szCs w:val="28"/>
        </w:rPr>
        <w:t>«</w:t>
      </w:r>
      <w:r>
        <w:rPr>
          <w:rFonts w:ascii="Times New Roman" w:hAnsi="Times New Roman"/>
          <w:b/>
          <w:sz w:val="28"/>
          <w:szCs w:val="28"/>
        </w:rPr>
        <w:t>Доброжелательность, вежливость работников</w:t>
      </w:r>
      <w:r w:rsidRPr="009479C6">
        <w:rPr>
          <w:rFonts w:ascii="Times New Roman" w:hAnsi="Times New Roman"/>
          <w:b/>
          <w:sz w:val="28"/>
          <w:szCs w:val="28"/>
        </w:rPr>
        <w:t>»</w:t>
      </w:r>
    </w:p>
    <w:tbl>
      <w:tblPr>
        <w:tblW w:w="10364" w:type="dxa"/>
        <w:tblInd w:w="93" w:type="dxa"/>
        <w:tblLayout w:type="fixed"/>
        <w:tblLook w:val="04A0"/>
      </w:tblPr>
      <w:tblGrid>
        <w:gridCol w:w="760"/>
        <w:gridCol w:w="4500"/>
        <w:gridCol w:w="1134"/>
        <w:gridCol w:w="1276"/>
        <w:gridCol w:w="1134"/>
        <w:gridCol w:w="1560"/>
      </w:tblGrid>
      <w:tr w:rsidR="002D2659" w:rsidRPr="002B77F5" w:rsidTr="008F6AAF">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659" w:rsidRPr="002B77F5" w:rsidRDefault="002D2659" w:rsidP="002B77F5">
            <w:pPr>
              <w:spacing w:after="0"/>
              <w:jc w:val="center"/>
              <w:rPr>
                <w:rFonts w:ascii="Times New Roman" w:hAnsi="Times New Roman"/>
                <w:b/>
                <w:sz w:val="24"/>
                <w:szCs w:val="24"/>
              </w:rPr>
            </w:pPr>
            <w:r w:rsidRPr="002B77F5">
              <w:rPr>
                <w:rFonts w:ascii="Times New Roman" w:hAnsi="Times New Roman"/>
                <w:b/>
                <w:sz w:val="24"/>
                <w:szCs w:val="24"/>
              </w:rPr>
              <w:t>№</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2D2659" w:rsidRPr="002B77F5" w:rsidRDefault="002D2659" w:rsidP="002B77F5">
            <w:pPr>
              <w:spacing w:after="0"/>
              <w:jc w:val="center"/>
              <w:rPr>
                <w:rFonts w:ascii="Times New Roman" w:hAnsi="Times New Roman"/>
                <w:b/>
                <w:sz w:val="24"/>
                <w:szCs w:val="24"/>
              </w:rPr>
            </w:pPr>
            <w:r w:rsidRPr="002B77F5">
              <w:rPr>
                <w:rFonts w:ascii="Times New Roman" w:hAnsi="Times New Roman"/>
                <w:b/>
                <w:sz w:val="24"/>
                <w:szCs w:val="24"/>
              </w:rPr>
              <w:t xml:space="preserve">Название </w:t>
            </w:r>
            <w:r w:rsidR="0081056C" w:rsidRPr="002B77F5">
              <w:rPr>
                <w:rFonts w:ascii="Times New Roman" w:hAnsi="Times New Roman"/>
                <w:b/>
                <w:sz w:val="24"/>
                <w:szCs w:val="24"/>
              </w:rPr>
              <w:t>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659" w:rsidRPr="002B77F5" w:rsidRDefault="002D2659" w:rsidP="002B77F5">
            <w:pPr>
              <w:spacing w:after="0" w:line="240" w:lineRule="auto"/>
              <w:jc w:val="center"/>
              <w:rPr>
                <w:rFonts w:ascii="Times New Roman" w:eastAsia="Times New Roman" w:hAnsi="Times New Roman"/>
                <w:b/>
                <w:sz w:val="24"/>
                <w:szCs w:val="24"/>
                <w:lang w:eastAsia="ru-RU"/>
              </w:rPr>
            </w:pPr>
            <w:r w:rsidRPr="002B77F5">
              <w:rPr>
                <w:rFonts w:ascii="Times New Roman" w:eastAsia="Times New Roman" w:hAnsi="Times New Roman"/>
                <w:b/>
                <w:sz w:val="24"/>
                <w:szCs w:val="24"/>
                <w:lang w:eastAsia="ru-RU"/>
              </w:rPr>
              <w:t>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659" w:rsidRPr="002B77F5" w:rsidRDefault="002D2659" w:rsidP="002B77F5">
            <w:pPr>
              <w:spacing w:after="0" w:line="240" w:lineRule="auto"/>
              <w:jc w:val="center"/>
              <w:rPr>
                <w:rFonts w:ascii="Times New Roman" w:eastAsia="Times New Roman" w:hAnsi="Times New Roman"/>
                <w:b/>
                <w:sz w:val="24"/>
                <w:szCs w:val="24"/>
                <w:lang w:eastAsia="ru-RU"/>
              </w:rPr>
            </w:pPr>
            <w:r w:rsidRPr="002B77F5">
              <w:rPr>
                <w:rFonts w:ascii="Times New Roman" w:eastAsia="Times New Roman" w:hAnsi="Times New Roman"/>
                <w:b/>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2D2659" w:rsidRPr="002B77F5" w:rsidRDefault="002D2659" w:rsidP="002B77F5">
            <w:pPr>
              <w:spacing w:after="0" w:line="240" w:lineRule="auto"/>
              <w:jc w:val="center"/>
              <w:rPr>
                <w:rFonts w:ascii="Times New Roman" w:eastAsia="Times New Roman" w:hAnsi="Times New Roman"/>
                <w:b/>
                <w:sz w:val="24"/>
                <w:szCs w:val="24"/>
                <w:lang w:eastAsia="ru-RU"/>
              </w:rPr>
            </w:pPr>
            <w:r w:rsidRPr="002B77F5">
              <w:rPr>
                <w:rFonts w:ascii="Times New Roman" w:eastAsia="Times New Roman" w:hAnsi="Times New Roman"/>
                <w:b/>
                <w:sz w:val="24"/>
                <w:szCs w:val="24"/>
                <w:lang w:eastAsia="ru-RU"/>
              </w:rPr>
              <w:t>4.3.</w:t>
            </w:r>
          </w:p>
        </w:tc>
        <w:tc>
          <w:tcPr>
            <w:tcW w:w="1560" w:type="dxa"/>
            <w:tcBorders>
              <w:top w:val="single" w:sz="4" w:space="0" w:color="auto"/>
              <w:left w:val="single" w:sz="4" w:space="0" w:color="auto"/>
              <w:bottom w:val="single" w:sz="4" w:space="0" w:color="auto"/>
              <w:right w:val="single" w:sz="4" w:space="0" w:color="auto"/>
            </w:tcBorders>
            <w:vAlign w:val="center"/>
          </w:tcPr>
          <w:p w:rsidR="002D2659" w:rsidRPr="002B77F5" w:rsidRDefault="002D2659" w:rsidP="002B77F5">
            <w:pPr>
              <w:spacing w:after="0"/>
              <w:jc w:val="center"/>
              <w:rPr>
                <w:rFonts w:ascii="Times New Roman" w:hAnsi="Times New Roman"/>
                <w:b/>
                <w:color w:val="000000"/>
                <w:sz w:val="24"/>
                <w:szCs w:val="24"/>
              </w:rPr>
            </w:pPr>
            <w:r w:rsidRPr="002B77F5">
              <w:rPr>
                <w:rFonts w:ascii="Times New Roman" w:hAnsi="Times New Roman"/>
                <w:b/>
                <w:color w:val="000000"/>
                <w:sz w:val="24"/>
                <w:szCs w:val="24"/>
              </w:rPr>
              <w:t>К4</w:t>
            </w:r>
          </w:p>
        </w:tc>
      </w:tr>
      <w:tr w:rsidR="001A6EA1" w:rsidRPr="002B77F5" w:rsidTr="008F6AA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МБУДО "Шербакульская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r>
      <w:tr w:rsidR="001A6EA1" w:rsidRPr="002B77F5" w:rsidTr="008F6AA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"Изюмовская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96,0</w:t>
            </w:r>
          </w:p>
        </w:tc>
      </w:tr>
      <w:tr w:rsidR="001A6EA1" w:rsidRPr="002B77F5" w:rsidTr="008F6AA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"Александровская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94,3</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94,9</w:t>
            </w:r>
          </w:p>
        </w:tc>
      </w:tr>
      <w:tr w:rsidR="001A6EA1" w:rsidRPr="002B77F5" w:rsidTr="001A6EA1">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"Борисовская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96,7</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88,9</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94,4</w:t>
            </w:r>
          </w:p>
        </w:tc>
      </w:tr>
      <w:tr w:rsidR="001A6EA1" w:rsidRPr="002B77F5" w:rsidTr="008F6AA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"Бабежская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95,0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92,0</w:t>
            </w:r>
          </w:p>
        </w:tc>
      </w:tr>
      <w:tr w:rsidR="001A6EA1" w:rsidRPr="002B77F5" w:rsidTr="008F6AA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2B77F5" w:rsidRDefault="001A6EA1" w:rsidP="002B77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"Екатеринославская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83,5</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85,6</w:t>
            </w:r>
          </w:p>
        </w:tc>
      </w:tr>
      <w:tr w:rsidR="001A6EA1" w:rsidRPr="002B77F5" w:rsidTr="008F6AAF">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line="240" w:lineRule="auto"/>
              <w:rPr>
                <w:rFonts w:ascii="Times New Roman" w:eastAsia="Times New Roman" w:hAnsi="Times New Roman"/>
                <w:b/>
                <w:bCs/>
                <w:color w:val="000000"/>
                <w:sz w:val="24"/>
                <w:szCs w:val="24"/>
                <w:lang w:eastAsia="ru-RU"/>
              </w:rPr>
            </w:pPr>
            <w:r w:rsidRPr="001A6EA1">
              <w:rPr>
                <w:rFonts w:ascii="Times New Roman" w:hAnsi="Times New Roman"/>
                <w:b/>
                <w:color w:val="000000"/>
                <w:sz w:val="24"/>
                <w:szCs w:val="24"/>
              </w:rPr>
              <w:t>средний балл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93,9</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98,1</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93,8</w:t>
            </w:r>
          </w:p>
        </w:tc>
      </w:tr>
    </w:tbl>
    <w:p w:rsidR="0081056C" w:rsidRDefault="00232EED" w:rsidP="002165C4">
      <w:pPr>
        <w:spacing w:after="0"/>
        <w:jc w:val="center"/>
        <w:rPr>
          <w:rFonts w:ascii="Times New Roman" w:hAnsi="Times New Roman"/>
          <w:b/>
          <w:sz w:val="28"/>
          <w:szCs w:val="28"/>
        </w:rPr>
      </w:pPr>
      <w:r w:rsidRPr="009479C6">
        <w:rPr>
          <w:rFonts w:ascii="Times New Roman" w:hAnsi="Times New Roman"/>
          <w:b/>
          <w:sz w:val="28"/>
          <w:szCs w:val="28"/>
        </w:rPr>
        <w:t xml:space="preserve">Результаты в разрезе </w:t>
      </w:r>
      <w:r w:rsidR="0081056C">
        <w:rPr>
          <w:rFonts w:ascii="Times New Roman" w:hAnsi="Times New Roman"/>
          <w:b/>
          <w:sz w:val="28"/>
          <w:szCs w:val="28"/>
        </w:rPr>
        <w:t>организаций</w:t>
      </w:r>
      <w:r w:rsidRPr="009479C6">
        <w:rPr>
          <w:rFonts w:ascii="Times New Roman" w:hAnsi="Times New Roman"/>
          <w:b/>
          <w:sz w:val="28"/>
          <w:szCs w:val="28"/>
        </w:rPr>
        <w:t xml:space="preserve"> по критери</w:t>
      </w:r>
      <w:r>
        <w:rPr>
          <w:rFonts w:ascii="Times New Roman" w:hAnsi="Times New Roman"/>
          <w:b/>
          <w:sz w:val="28"/>
          <w:szCs w:val="28"/>
        </w:rPr>
        <w:t>ю</w:t>
      </w:r>
    </w:p>
    <w:p w:rsidR="00232EED" w:rsidRDefault="00232EED" w:rsidP="002165C4">
      <w:pPr>
        <w:spacing w:after="0"/>
        <w:jc w:val="center"/>
        <w:rPr>
          <w:rFonts w:ascii="Times New Roman" w:hAnsi="Times New Roman"/>
          <w:b/>
          <w:sz w:val="28"/>
          <w:szCs w:val="28"/>
        </w:rPr>
      </w:pPr>
      <w:r w:rsidRPr="009479C6">
        <w:rPr>
          <w:rFonts w:ascii="Times New Roman" w:hAnsi="Times New Roman"/>
          <w:b/>
          <w:sz w:val="28"/>
          <w:szCs w:val="28"/>
        </w:rPr>
        <w:t>«</w:t>
      </w:r>
      <w:r>
        <w:rPr>
          <w:rFonts w:ascii="Times New Roman" w:hAnsi="Times New Roman"/>
          <w:b/>
          <w:sz w:val="28"/>
          <w:szCs w:val="28"/>
        </w:rPr>
        <w:t>Удовлетворенность условиями ведения образовательной деятельности организаций</w:t>
      </w:r>
      <w:r w:rsidRPr="009479C6">
        <w:rPr>
          <w:rFonts w:ascii="Times New Roman" w:hAnsi="Times New Roman"/>
          <w:b/>
          <w:sz w:val="28"/>
          <w:szCs w:val="28"/>
        </w:rPr>
        <w:t>»</w:t>
      </w:r>
    </w:p>
    <w:tbl>
      <w:tblPr>
        <w:tblW w:w="10364" w:type="dxa"/>
        <w:tblInd w:w="93" w:type="dxa"/>
        <w:tblLayout w:type="fixed"/>
        <w:tblLook w:val="04A0"/>
      </w:tblPr>
      <w:tblGrid>
        <w:gridCol w:w="760"/>
        <w:gridCol w:w="4500"/>
        <w:gridCol w:w="1134"/>
        <w:gridCol w:w="1276"/>
        <w:gridCol w:w="1134"/>
        <w:gridCol w:w="1560"/>
      </w:tblGrid>
      <w:tr w:rsidR="00232EED" w:rsidRPr="007F2FB5" w:rsidTr="0081056C">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EED" w:rsidRPr="007F2FB5" w:rsidRDefault="00232EED" w:rsidP="007F2FB5">
            <w:pPr>
              <w:spacing w:after="0"/>
              <w:jc w:val="center"/>
              <w:rPr>
                <w:rFonts w:ascii="Times New Roman" w:hAnsi="Times New Roman"/>
                <w:b/>
                <w:sz w:val="24"/>
                <w:szCs w:val="24"/>
              </w:rPr>
            </w:pPr>
            <w:r w:rsidRPr="007F2FB5">
              <w:rPr>
                <w:rFonts w:ascii="Times New Roman" w:hAnsi="Times New Roman"/>
                <w:b/>
                <w:sz w:val="24"/>
                <w:szCs w:val="24"/>
              </w:rPr>
              <w:t>№</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232EED" w:rsidRPr="007F2FB5" w:rsidRDefault="00232EED" w:rsidP="007F2FB5">
            <w:pPr>
              <w:spacing w:after="0"/>
              <w:jc w:val="center"/>
              <w:rPr>
                <w:rFonts w:ascii="Times New Roman" w:hAnsi="Times New Roman"/>
                <w:b/>
                <w:sz w:val="24"/>
                <w:szCs w:val="24"/>
              </w:rPr>
            </w:pPr>
            <w:r w:rsidRPr="007F2FB5">
              <w:rPr>
                <w:rFonts w:ascii="Times New Roman" w:hAnsi="Times New Roman"/>
                <w:b/>
                <w:sz w:val="24"/>
                <w:szCs w:val="24"/>
              </w:rPr>
              <w:t xml:space="preserve">Название </w:t>
            </w:r>
            <w:r w:rsidR="0081056C" w:rsidRPr="007F2FB5">
              <w:rPr>
                <w:rFonts w:ascii="Times New Roman" w:hAnsi="Times New Roman"/>
                <w:b/>
                <w:sz w:val="24"/>
                <w:szCs w:val="24"/>
              </w:rPr>
              <w:t>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EED" w:rsidRPr="007F2FB5" w:rsidRDefault="00232B6F" w:rsidP="007F2FB5">
            <w:pPr>
              <w:spacing w:after="0" w:line="240" w:lineRule="auto"/>
              <w:jc w:val="center"/>
              <w:rPr>
                <w:rFonts w:ascii="Times New Roman" w:eastAsia="Times New Roman" w:hAnsi="Times New Roman"/>
                <w:b/>
                <w:sz w:val="24"/>
                <w:szCs w:val="24"/>
                <w:lang w:eastAsia="ru-RU"/>
              </w:rPr>
            </w:pPr>
            <w:r w:rsidRPr="007F2FB5">
              <w:rPr>
                <w:rFonts w:ascii="Times New Roman" w:eastAsia="Times New Roman" w:hAnsi="Times New Roman"/>
                <w:b/>
                <w:sz w:val="24"/>
                <w:szCs w:val="24"/>
                <w:lang w:eastAsia="ru-RU"/>
              </w:rPr>
              <w:t>5</w:t>
            </w:r>
            <w:r w:rsidR="00232EED" w:rsidRPr="007F2FB5">
              <w:rPr>
                <w:rFonts w:ascii="Times New Roman" w:eastAsia="Times New Roman" w:hAnsi="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EED" w:rsidRPr="007F2FB5" w:rsidRDefault="00232B6F" w:rsidP="007F2FB5">
            <w:pPr>
              <w:spacing w:after="0" w:line="240" w:lineRule="auto"/>
              <w:jc w:val="center"/>
              <w:rPr>
                <w:rFonts w:ascii="Times New Roman" w:eastAsia="Times New Roman" w:hAnsi="Times New Roman"/>
                <w:b/>
                <w:sz w:val="24"/>
                <w:szCs w:val="24"/>
                <w:lang w:eastAsia="ru-RU"/>
              </w:rPr>
            </w:pPr>
            <w:r w:rsidRPr="007F2FB5">
              <w:rPr>
                <w:rFonts w:ascii="Times New Roman" w:eastAsia="Times New Roman" w:hAnsi="Times New Roman"/>
                <w:b/>
                <w:sz w:val="24"/>
                <w:szCs w:val="24"/>
                <w:lang w:eastAsia="ru-RU"/>
              </w:rPr>
              <w:t>5</w:t>
            </w:r>
            <w:r w:rsidR="00232EED" w:rsidRPr="007F2FB5">
              <w:rPr>
                <w:rFonts w:ascii="Times New Roman" w:eastAsia="Times New Roman" w:hAnsi="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232EED" w:rsidRPr="007F2FB5" w:rsidRDefault="00232B6F" w:rsidP="007F2FB5">
            <w:pPr>
              <w:spacing w:after="0" w:line="240" w:lineRule="auto"/>
              <w:jc w:val="center"/>
              <w:rPr>
                <w:rFonts w:ascii="Times New Roman" w:eastAsia="Times New Roman" w:hAnsi="Times New Roman"/>
                <w:b/>
                <w:sz w:val="24"/>
                <w:szCs w:val="24"/>
                <w:lang w:eastAsia="ru-RU"/>
              </w:rPr>
            </w:pPr>
            <w:r w:rsidRPr="007F2FB5">
              <w:rPr>
                <w:rFonts w:ascii="Times New Roman" w:eastAsia="Times New Roman" w:hAnsi="Times New Roman"/>
                <w:b/>
                <w:sz w:val="24"/>
                <w:szCs w:val="24"/>
                <w:lang w:eastAsia="ru-RU"/>
              </w:rPr>
              <w:t>5</w:t>
            </w:r>
            <w:r w:rsidR="00232EED" w:rsidRPr="007F2FB5">
              <w:rPr>
                <w:rFonts w:ascii="Times New Roman" w:eastAsia="Times New Roman" w:hAnsi="Times New Roman"/>
                <w:b/>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232EED" w:rsidRPr="007F2FB5" w:rsidRDefault="00232EED" w:rsidP="007F2FB5">
            <w:pPr>
              <w:spacing w:after="0"/>
              <w:jc w:val="center"/>
              <w:rPr>
                <w:rFonts w:ascii="Times New Roman" w:hAnsi="Times New Roman"/>
                <w:b/>
                <w:color w:val="000000"/>
                <w:sz w:val="24"/>
                <w:szCs w:val="24"/>
              </w:rPr>
            </w:pPr>
            <w:r w:rsidRPr="007F2FB5">
              <w:rPr>
                <w:rFonts w:ascii="Times New Roman" w:hAnsi="Times New Roman"/>
                <w:b/>
                <w:color w:val="000000"/>
                <w:sz w:val="24"/>
                <w:szCs w:val="24"/>
              </w:rPr>
              <w:t>К</w:t>
            </w:r>
            <w:r w:rsidR="00232B6F" w:rsidRPr="007F2FB5">
              <w:rPr>
                <w:rFonts w:ascii="Times New Roman" w:hAnsi="Times New Roman"/>
                <w:b/>
                <w:color w:val="000000"/>
                <w:sz w:val="24"/>
                <w:szCs w:val="24"/>
              </w:rPr>
              <w:t>5</w:t>
            </w:r>
          </w:p>
        </w:tc>
      </w:tr>
      <w:tr w:rsidR="001A6EA1" w:rsidRPr="007F2FB5" w:rsidTr="001A6EA1">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МБУДО "Шербакульская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99,0</w:t>
            </w:r>
          </w:p>
        </w:tc>
        <w:tc>
          <w:tcPr>
            <w:tcW w:w="1560" w:type="dxa"/>
            <w:tcBorders>
              <w:top w:val="single" w:sz="4" w:space="0" w:color="auto"/>
              <w:left w:val="single" w:sz="4" w:space="0" w:color="auto"/>
              <w:bottom w:val="single" w:sz="4" w:space="0" w:color="auto"/>
              <w:right w:val="single" w:sz="4" w:space="0" w:color="auto"/>
            </w:tcBorders>
            <w:vAlign w:val="center"/>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99,5</w:t>
            </w:r>
          </w:p>
        </w:tc>
      </w:tr>
      <w:tr w:rsidR="001A6EA1" w:rsidRPr="007F2FB5" w:rsidTr="0081056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"Изюмовская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98,0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98,0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98,6</w:t>
            </w:r>
          </w:p>
        </w:tc>
      </w:tr>
      <w:tr w:rsidR="001A6EA1" w:rsidRPr="007F2FB5" w:rsidTr="001A6EA1">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"Борисовская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95,0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95,5</w:t>
            </w:r>
          </w:p>
        </w:tc>
      </w:tr>
      <w:tr w:rsidR="001A6EA1" w:rsidRPr="007F2FB5" w:rsidTr="0081056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"Александровская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94,3</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91,4</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91,6</w:t>
            </w:r>
          </w:p>
        </w:tc>
      </w:tr>
      <w:tr w:rsidR="001A6EA1" w:rsidRPr="007F2FB5" w:rsidTr="0081056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"Бабежская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90,0</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87,5</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87,3</w:t>
            </w:r>
          </w:p>
        </w:tc>
      </w:tr>
      <w:tr w:rsidR="001A6EA1" w:rsidRPr="007F2FB5" w:rsidTr="0081056C">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tcPr>
          <w:p w:rsidR="001A6EA1" w:rsidRPr="007F2FB5" w:rsidRDefault="001A6EA1" w:rsidP="007F2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A6EA1" w:rsidRPr="001A6EA1" w:rsidRDefault="001A6EA1" w:rsidP="001A6EA1">
            <w:pPr>
              <w:spacing w:after="0"/>
              <w:rPr>
                <w:rFonts w:ascii="Times New Roman" w:hAnsi="Times New Roman"/>
                <w:color w:val="000000"/>
                <w:sz w:val="24"/>
                <w:szCs w:val="24"/>
              </w:rPr>
            </w:pPr>
            <w:r w:rsidRPr="001A6EA1">
              <w:rPr>
                <w:rFonts w:ascii="Times New Roman" w:hAnsi="Times New Roman"/>
                <w:color w:val="000000"/>
                <w:sz w:val="24"/>
                <w:szCs w:val="24"/>
              </w:rPr>
              <w:t>МБОУ "Екатеринославская СОШ"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79,7</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88,0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84,7</w:t>
            </w:r>
          </w:p>
        </w:tc>
      </w:tr>
      <w:tr w:rsidR="001A6EA1" w:rsidRPr="007F2FB5" w:rsidTr="0081056C">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line="240" w:lineRule="auto"/>
              <w:rPr>
                <w:rFonts w:ascii="Times New Roman" w:eastAsia="Times New Roman" w:hAnsi="Times New Roman"/>
                <w:b/>
                <w:bCs/>
                <w:color w:val="000000"/>
                <w:sz w:val="24"/>
                <w:szCs w:val="24"/>
                <w:lang w:eastAsia="ru-RU"/>
              </w:rPr>
            </w:pPr>
            <w:r w:rsidRPr="001A6EA1">
              <w:rPr>
                <w:rFonts w:ascii="Times New Roman" w:hAnsi="Times New Roman"/>
                <w:b/>
                <w:color w:val="000000"/>
                <w:sz w:val="24"/>
                <w:szCs w:val="24"/>
              </w:rPr>
              <w:t>средний балл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92,8</w:t>
            </w:r>
          </w:p>
        </w:tc>
        <w:tc>
          <w:tcPr>
            <w:tcW w:w="1134"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94,0</w:t>
            </w:r>
          </w:p>
        </w:tc>
        <w:tc>
          <w:tcPr>
            <w:tcW w:w="1560" w:type="dxa"/>
            <w:tcBorders>
              <w:top w:val="single" w:sz="4" w:space="0" w:color="auto"/>
              <w:left w:val="single" w:sz="4" w:space="0" w:color="auto"/>
              <w:bottom w:val="single" w:sz="4" w:space="0" w:color="auto"/>
              <w:right w:val="single" w:sz="4" w:space="0" w:color="auto"/>
            </w:tcBorders>
            <w:vAlign w:val="bottom"/>
          </w:tcPr>
          <w:p w:rsidR="001A6EA1" w:rsidRPr="001A6EA1" w:rsidRDefault="001A6EA1" w:rsidP="001A6EA1">
            <w:pPr>
              <w:spacing w:after="0"/>
              <w:jc w:val="center"/>
              <w:rPr>
                <w:rFonts w:ascii="Times New Roman" w:hAnsi="Times New Roman"/>
                <w:color w:val="000000"/>
                <w:sz w:val="24"/>
                <w:szCs w:val="24"/>
              </w:rPr>
            </w:pPr>
            <w:r w:rsidRPr="001A6EA1">
              <w:rPr>
                <w:rFonts w:ascii="Times New Roman" w:hAnsi="Times New Roman"/>
                <w:color w:val="000000"/>
                <w:sz w:val="24"/>
                <w:szCs w:val="24"/>
              </w:rPr>
              <w:t>92,9</w:t>
            </w:r>
          </w:p>
        </w:tc>
      </w:tr>
    </w:tbl>
    <w:p w:rsidR="00232EED" w:rsidRDefault="00232EED" w:rsidP="00232EED">
      <w:pPr>
        <w:jc w:val="center"/>
        <w:rPr>
          <w:rFonts w:ascii="Times New Roman" w:hAnsi="Times New Roman"/>
          <w:b/>
          <w:sz w:val="28"/>
          <w:szCs w:val="28"/>
        </w:rPr>
      </w:pPr>
    </w:p>
    <w:p w:rsidR="001E2BA3" w:rsidRDefault="00F64B21" w:rsidP="009479C6">
      <w:pPr>
        <w:pStyle w:val="1"/>
        <w:jc w:val="right"/>
        <w:rPr>
          <w:rFonts w:ascii="Times New Roman" w:hAnsi="Times New Roman"/>
          <w:b w:val="0"/>
          <w:color w:val="auto"/>
        </w:rPr>
      </w:pPr>
      <w:bookmarkStart w:id="18" w:name="_Toc19111712"/>
      <w:r>
        <w:rPr>
          <w:rFonts w:ascii="Times New Roman" w:hAnsi="Times New Roman"/>
          <w:b w:val="0"/>
          <w:color w:val="auto"/>
        </w:rPr>
        <w:t>П</w:t>
      </w:r>
      <w:r w:rsidR="001E2BA3" w:rsidRPr="009479C6">
        <w:rPr>
          <w:rFonts w:ascii="Times New Roman" w:hAnsi="Times New Roman"/>
          <w:b w:val="0"/>
          <w:color w:val="auto"/>
        </w:rPr>
        <w:t xml:space="preserve">риложение </w:t>
      </w:r>
      <w:r>
        <w:rPr>
          <w:rFonts w:ascii="Times New Roman" w:hAnsi="Times New Roman"/>
          <w:b w:val="0"/>
          <w:color w:val="auto"/>
        </w:rPr>
        <w:t>2</w:t>
      </w:r>
      <w:bookmarkEnd w:id="18"/>
    </w:p>
    <w:p w:rsidR="00F64B21" w:rsidRDefault="00F64B21" w:rsidP="00F64B21">
      <w:pPr>
        <w:jc w:val="center"/>
        <w:rPr>
          <w:rFonts w:ascii="Times New Roman" w:hAnsi="Times New Roman"/>
          <w:sz w:val="28"/>
          <w:szCs w:val="24"/>
          <w:shd w:val="clear" w:color="auto" w:fill="FFFFFF"/>
        </w:rPr>
      </w:pPr>
      <w:r w:rsidRPr="00F64B21">
        <w:rPr>
          <w:rFonts w:ascii="Times New Roman" w:hAnsi="Times New Roman"/>
          <w:sz w:val="28"/>
          <w:szCs w:val="24"/>
          <w:shd w:val="clear" w:color="auto" w:fill="FFFFFF"/>
        </w:rPr>
        <w:t>Показател</w:t>
      </w:r>
      <w:r>
        <w:rPr>
          <w:rFonts w:ascii="Times New Roman" w:hAnsi="Times New Roman"/>
          <w:sz w:val="28"/>
          <w:szCs w:val="24"/>
          <w:shd w:val="clear" w:color="auto" w:fill="FFFFFF"/>
        </w:rPr>
        <w:t>и</w:t>
      </w:r>
      <w:r w:rsidRPr="00F64B21">
        <w:rPr>
          <w:rFonts w:ascii="Times New Roman" w:hAnsi="Times New Roman"/>
          <w:sz w:val="28"/>
          <w:szCs w:val="24"/>
          <w:shd w:val="clear" w:color="auto" w:fill="FFFFFF"/>
        </w:rPr>
        <w:t xml:space="preserve"> оценки качества по организаци</w:t>
      </w:r>
      <w:r w:rsidR="007D1D30">
        <w:rPr>
          <w:rFonts w:ascii="Times New Roman" w:hAnsi="Times New Roman"/>
          <w:sz w:val="28"/>
          <w:szCs w:val="24"/>
          <w:shd w:val="clear" w:color="auto" w:fill="FFFFFF"/>
        </w:rPr>
        <w:t>ям</w:t>
      </w:r>
      <w:r w:rsidRPr="00F64B21">
        <w:rPr>
          <w:rFonts w:ascii="Times New Roman" w:hAnsi="Times New Roman"/>
          <w:sz w:val="28"/>
          <w:szCs w:val="24"/>
          <w:shd w:val="clear" w:color="auto" w:fill="FFFFFF"/>
        </w:rPr>
        <w:t xml:space="preserve"> социальной сферы, в отношении которой проведена независимая оценка качества</w:t>
      </w:r>
    </w:p>
    <w:tbl>
      <w:tblPr>
        <w:tblStyle w:val="a3"/>
        <w:tblW w:w="0" w:type="auto"/>
        <w:tblLook w:val="04A0"/>
      </w:tblPr>
      <w:tblGrid>
        <w:gridCol w:w="1242"/>
        <w:gridCol w:w="5610"/>
        <w:gridCol w:w="3427"/>
      </w:tblGrid>
      <w:tr w:rsidR="007D1D30" w:rsidRPr="00CE2492" w:rsidTr="007D1D30">
        <w:tc>
          <w:tcPr>
            <w:tcW w:w="1242" w:type="dxa"/>
            <w:vAlign w:val="center"/>
          </w:tcPr>
          <w:p w:rsidR="007D1D30" w:rsidRPr="00CE2492" w:rsidRDefault="007D1D30" w:rsidP="00CE2492">
            <w:pPr>
              <w:spacing w:after="0"/>
              <w:jc w:val="center"/>
              <w:rPr>
                <w:rFonts w:ascii="Times New Roman" w:hAnsi="Times New Roman"/>
                <w:b/>
                <w:sz w:val="24"/>
                <w:szCs w:val="24"/>
              </w:rPr>
            </w:pPr>
            <w:r w:rsidRPr="00CE2492">
              <w:rPr>
                <w:rFonts w:ascii="Times New Roman" w:hAnsi="Times New Roman"/>
                <w:b/>
                <w:sz w:val="24"/>
                <w:szCs w:val="24"/>
              </w:rPr>
              <w:t>№</w:t>
            </w:r>
          </w:p>
        </w:tc>
        <w:tc>
          <w:tcPr>
            <w:tcW w:w="5610" w:type="dxa"/>
            <w:vAlign w:val="center"/>
          </w:tcPr>
          <w:p w:rsidR="007D1D30" w:rsidRPr="00CE2492" w:rsidRDefault="007D1D30" w:rsidP="00CE2492">
            <w:pPr>
              <w:spacing w:after="0"/>
              <w:jc w:val="center"/>
              <w:rPr>
                <w:rFonts w:ascii="Times New Roman" w:hAnsi="Times New Roman"/>
                <w:b/>
                <w:sz w:val="24"/>
                <w:szCs w:val="24"/>
              </w:rPr>
            </w:pPr>
            <w:r w:rsidRPr="00CE2492">
              <w:rPr>
                <w:rFonts w:ascii="Times New Roman" w:hAnsi="Times New Roman"/>
                <w:b/>
                <w:sz w:val="24"/>
                <w:szCs w:val="24"/>
              </w:rPr>
              <w:t xml:space="preserve">Название </w:t>
            </w:r>
            <w:r w:rsidR="0081056C" w:rsidRPr="00CE2492">
              <w:rPr>
                <w:rFonts w:ascii="Times New Roman" w:hAnsi="Times New Roman"/>
                <w:b/>
                <w:sz w:val="24"/>
                <w:szCs w:val="24"/>
              </w:rPr>
              <w:t>организаций</w:t>
            </w:r>
          </w:p>
        </w:tc>
        <w:tc>
          <w:tcPr>
            <w:tcW w:w="3427" w:type="dxa"/>
          </w:tcPr>
          <w:p w:rsidR="007D1D30" w:rsidRPr="00CE2492" w:rsidRDefault="007D1D30" w:rsidP="00CE2492">
            <w:pPr>
              <w:spacing w:after="0"/>
              <w:jc w:val="center"/>
              <w:rPr>
                <w:rFonts w:ascii="Times New Roman" w:hAnsi="Times New Roman"/>
                <w:sz w:val="24"/>
                <w:szCs w:val="24"/>
                <w:shd w:val="clear" w:color="auto" w:fill="FFFFFF"/>
                <w:lang w:val="en-US"/>
              </w:rPr>
            </w:pPr>
            <w:r w:rsidRPr="00CE2492">
              <w:rPr>
                <w:rFonts w:ascii="Times New Roman" w:hAnsi="Times New Roman"/>
                <w:sz w:val="24"/>
                <w:szCs w:val="24"/>
                <w:shd w:val="clear" w:color="auto" w:fill="FFFFFF"/>
                <w:lang w:val="en-US"/>
              </w:rPr>
              <w:t>Sn</w:t>
            </w:r>
          </w:p>
        </w:tc>
      </w:tr>
      <w:tr w:rsidR="00C241C0" w:rsidRPr="000D3C90" w:rsidTr="005D7EB1">
        <w:tc>
          <w:tcPr>
            <w:tcW w:w="1242" w:type="dxa"/>
            <w:vAlign w:val="center"/>
          </w:tcPr>
          <w:p w:rsidR="00C241C0" w:rsidRPr="000D3C90" w:rsidRDefault="00C241C0" w:rsidP="000D3C90">
            <w:pPr>
              <w:spacing w:after="0"/>
              <w:jc w:val="center"/>
              <w:rPr>
                <w:rFonts w:ascii="Times New Roman" w:hAnsi="Times New Roman"/>
                <w:sz w:val="24"/>
                <w:szCs w:val="24"/>
              </w:rPr>
            </w:pPr>
            <w:r w:rsidRPr="000D3C90">
              <w:rPr>
                <w:rFonts w:ascii="Times New Roman" w:hAnsi="Times New Roman"/>
                <w:sz w:val="24"/>
                <w:szCs w:val="24"/>
              </w:rPr>
              <w:t>1</w:t>
            </w:r>
          </w:p>
        </w:tc>
        <w:tc>
          <w:tcPr>
            <w:tcW w:w="5610" w:type="dxa"/>
            <w:vAlign w:val="bottom"/>
          </w:tcPr>
          <w:p w:rsidR="00C241C0" w:rsidRPr="000D3C90" w:rsidRDefault="00C241C0" w:rsidP="000D3C90">
            <w:pPr>
              <w:spacing w:after="0"/>
              <w:rPr>
                <w:rFonts w:ascii="Times New Roman" w:hAnsi="Times New Roman"/>
                <w:color w:val="000000"/>
                <w:sz w:val="24"/>
                <w:szCs w:val="24"/>
              </w:rPr>
            </w:pPr>
            <w:r w:rsidRPr="000D3C90">
              <w:rPr>
                <w:rFonts w:ascii="Times New Roman" w:hAnsi="Times New Roman"/>
                <w:color w:val="000000"/>
              </w:rPr>
              <w:t>МБОУ "Изюмовская СОШ"</w:t>
            </w:r>
          </w:p>
        </w:tc>
        <w:tc>
          <w:tcPr>
            <w:tcW w:w="3427" w:type="dxa"/>
            <w:vAlign w:val="bottom"/>
          </w:tcPr>
          <w:p w:rsidR="00C241C0" w:rsidRPr="000D3C90" w:rsidRDefault="00C241C0" w:rsidP="000D3C90">
            <w:pPr>
              <w:spacing w:after="0"/>
              <w:jc w:val="center"/>
              <w:rPr>
                <w:rFonts w:ascii="Times New Roman" w:hAnsi="Times New Roman"/>
                <w:color w:val="000000"/>
              </w:rPr>
            </w:pPr>
            <w:r w:rsidRPr="000D3C90">
              <w:rPr>
                <w:rFonts w:ascii="Times New Roman" w:hAnsi="Times New Roman"/>
                <w:color w:val="000000"/>
              </w:rPr>
              <w:t>93,8</w:t>
            </w:r>
          </w:p>
        </w:tc>
      </w:tr>
      <w:tr w:rsidR="00C241C0" w:rsidRPr="000D3C90" w:rsidTr="00104BC1">
        <w:tc>
          <w:tcPr>
            <w:tcW w:w="1242" w:type="dxa"/>
            <w:vAlign w:val="center"/>
          </w:tcPr>
          <w:p w:rsidR="00C241C0" w:rsidRPr="000D3C90" w:rsidRDefault="00C241C0" w:rsidP="000D3C90">
            <w:pPr>
              <w:spacing w:after="0"/>
              <w:jc w:val="center"/>
              <w:rPr>
                <w:rFonts w:ascii="Times New Roman" w:hAnsi="Times New Roman"/>
                <w:sz w:val="24"/>
                <w:szCs w:val="24"/>
              </w:rPr>
            </w:pPr>
            <w:r w:rsidRPr="000D3C90">
              <w:rPr>
                <w:rFonts w:ascii="Times New Roman" w:hAnsi="Times New Roman"/>
                <w:sz w:val="24"/>
                <w:szCs w:val="24"/>
              </w:rPr>
              <w:t>2</w:t>
            </w:r>
          </w:p>
        </w:tc>
        <w:tc>
          <w:tcPr>
            <w:tcW w:w="5610" w:type="dxa"/>
            <w:vAlign w:val="center"/>
          </w:tcPr>
          <w:p w:rsidR="00C241C0" w:rsidRPr="000D3C90" w:rsidRDefault="00C241C0" w:rsidP="000D3C90">
            <w:pPr>
              <w:spacing w:after="0"/>
              <w:rPr>
                <w:rFonts w:ascii="Times New Roman" w:hAnsi="Times New Roman"/>
                <w:color w:val="000000"/>
                <w:sz w:val="24"/>
                <w:szCs w:val="24"/>
              </w:rPr>
            </w:pPr>
            <w:r w:rsidRPr="000D3C90">
              <w:rPr>
                <w:rFonts w:ascii="Times New Roman" w:hAnsi="Times New Roman"/>
                <w:color w:val="000000"/>
              </w:rPr>
              <w:t>МБОУ "Борисовская СОШ"</w:t>
            </w:r>
          </w:p>
        </w:tc>
        <w:tc>
          <w:tcPr>
            <w:tcW w:w="3427" w:type="dxa"/>
            <w:vAlign w:val="bottom"/>
          </w:tcPr>
          <w:p w:rsidR="00C241C0" w:rsidRPr="000D3C90" w:rsidRDefault="00C241C0" w:rsidP="000D3C90">
            <w:pPr>
              <w:spacing w:after="0"/>
              <w:jc w:val="center"/>
              <w:rPr>
                <w:rFonts w:ascii="Times New Roman" w:hAnsi="Times New Roman"/>
                <w:color w:val="000000"/>
              </w:rPr>
            </w:pPr>
            <w:r w:rsidRPr="000D3C90">
              <w:rPr>
                <w:rFonts w:ascii="Times New Roman" w:hAnsi="Times New Roman"/>
                <w:color w:val="000000"/>
              </w:rPr>
              <w:t>93,3</w:t>
            </w:r>
          </w:p>
        </w:tc>
      </w:tr>
      <w:tr w:rsidR="00C241C0" w:rsidRPr="000D3C90" w:rsidTr="005055ED">
        <w:tc>
          <w:tcPr>
            <w:tcW w:w="1242" w:type="dxa"/>
            <w:vAlign w:val="center"/>
          </w:tcPr>
          <w:p w:rsidR="00C241C0" w:rsidRPr="000D3C90" w:rsidRDefault="00C241C0" w:rsidP="000D3C90">
            <w:pPr>
              <w:spacing w:after="0"/>
              <w:jc w:val="center"/>
              <w:rPr>
                <w:rFonts w:ascii="Times New Roman" w:hAnsi="Times New Roman"/>
                <w:sz w:val="24"/>
                <w:szCs w:val="24"/>
              </w:rPr>
            </w:pPr>
            <w:r w:rsidRPr="000D3C90">
              <w:rPr>
                <w:rFonts w:ascii="Times New Roman" w:hAnsi="Times New Roman"/>
                <w:sz w:val="24"/>
                <w:szCs w:val="24"/>
              </w:rPr>
              <w:t>3</w:t>
            </w:r>
          </w:p>
        </w:tc>
        <w:tc>
          <w:tcPr>
            <w:tcW w:w="5610" w:type="dxa"/>
            <w:vAlign w:val="bottom"/>
          </w:tcPr>
          <w:p w:rsidR="00C241C0" w:rsidRPr="000D3C90" w:rsidRDefault="00C241C0" w:rsidP="000D3C90">
            <w:pPr>
              <w:spacing w:after="0"/>
              <w:rPr>
                <w:rFonts w:ascii="Times New Roman" w:hAnsi="Times New Roman"/>
                <w:color w:val="000000"/>
                <w:sz w:val="24"/>
                <w:szCs w:val="24"/>
              </w:rPr>
            </w:pPr>
            <w:r w:rsidRPr="000D3C90">
              <w:rPr>
                <w:rFonts w:ascii="Times New Roman" w:hAnsi="Times New Roman"/>
                <w:color w:val="000000"/>
              </w:rPr>
              <w:t>МБОУ "Бабежская СОШ"</w:t>
            </w:r>
          </w:p>
        </w:tc>
        <w:tc>
          <w:tcPr>
            <w:tcW w:w="3427" w:type="dxa"/>
            <w:vAlign w:val="bottom"/>
          </w:tcPr>
          <w:p w:rsidR="00C241C0" w:rsidRPr="000D3C90" w:rsidRDefault="00C241C0" w:rsidP="000D3C90">
            <w:pPr>
              <w:spacing w:after="0"/>
              <w:jc w:val="center"/>
              <w:rPr>
                <w:rFonts w:ascii="Times New Roman" w:hAnsi="Times New Roman"/>
                <w:color w:val="000000"/>
              </w:rPr>
            </w:pPr>
            <w:r w:rsidRPr="000D3C90">
              <w:rPr>
                <w:rFonts w:ascii="Times New Roman" w:hAnsi="Times New Roman"/>
                <w:color w:val="000000"/>
              </w:rPr>
              <w:t>91,1</w:t>
            </w:r>
          </w:p>
        </w:tc>
      </w:tr>
      <w:tr w:rsidR="000D3C90" w:rsidRPr="000D3C90" w:rsidTr="007D1D30">
        <w:tc>
          <w:tcPr>
            <w:tcW w:w="1242" w:type="dxa"/>
          </w:tcPr>
          <w:p w:rsidR="000D3C90" w:rsidRPr="000D3C90" w:rsidRDefault="000D3C90" w:rsidP="000D3C90">
            <w:pPr>
              <w:spacing w:after="0"/>
              <w:jc w:val="center"/>
              <w:rPr>
                <w:rFonts w:ascii="Times New Roman" w:hAnsi="Times New Roman"/>
                <w:sz w:val="24"/>
                <w:szCs w:val="24"/>
                <w:shd w:val="clear" w:color="auto" w:fill="FFFFFF"/>
              </w:rPr>
            </w:pPr>
            <w:r w:rsidRPr="000D3C90">
              <w:rPr>
                <w:rFonts w:ascii="Times New Roman" w:hAnsi="Times New Roman"/>
                <w:sz w:val="24"/>
                <w:szCs w:val="24"/>
                <w:shd w:val="clear" w:color="auto" w:fill="FFFFFF"/>
              </w:rPr>
              <w:t>4</w:t>
            </w:r>
          </w:p>
        </w:tc>
        <w:tc>
          <w:tcPr>
            <w:tcW w:w="5610" w:type="dxa"/>
            <w:vAlign w:val="bottom"/>
          </w:tcPr>
          <w:p w:rsidR="000D3C90" w:rsidRPr="000D3C90" w:rsidRDefault="000D3C90" w:rsidP="000D3C90">
            <w:pPr>
              <w:spacing w:after="0"/>
              <w:rPr>
                <w:rFonts w:ascii="Times New Roman" w:hAnsi="Times New Roman"/>
                <w:color w:val="000000"/>
                <w:sz w:val="24"/>
                <w:szCs w:val="24"/>
              </w:rPr>
            </w:pPr>
            <w:r w:rsidRPr="000D3C90">
              <w:rPr>
                <w:rFonts w:ascii="Times New Roman" w:hAnsi="Times New Roman"/>
                <w:color w:val="000000"/>
              </w:rPr>
              <w:t>МБОУ "Екатеринославская СОШ"</w:t>
            </w:r>
          </w:p>
        </w:tc>
        <w:tc>
          <w:tcPr>
            <w:tcW w:w="3427" w:type="dxa"/>
            <w:vAlign w:val="bottom"/>
          </w:tcPr>
          <w:p w:rsidR="000D3C90" w:rsidRPr="000D3C90" w:rsidRDefault="000D3C90" w:rsidP="000D3C90">
            <w:pPr>
              <w:spacing w:after="0"/>
              <w:jc w:val="center"/>
              <w:rPr>
                <w:rFonts w:ascii="Times New Roman" w:hAnsi="Times New Roman"/>
                <w:color w:val="000000"/>
              </w:rPr>
            </w:pPr>
            <w:r w:rsidRPr="000D3C90">
              <w:rPr>
                <w:rFonts w:ascii="Times New Roman" w:hAnsi="Times New Roman"/>
                <w:color w:val="000000"/>
              </w:rPr>
              <w:t>89,1</w:t>
            </w:r>
          </w:p>
        </w:tc>
      </w:tr>
      <w:tr w:rsidR="000D3C90" w:rsidRPr="000D3C90" w:rsidTr="007D1D30">
        <w:tc>
          <w:tcPr>
            <w:tcW w:w="1242" w:type="dxa"/>
          </w:tcPr>
          <w:p w:rsidR="000D3C90" w:rsidRPr="000D3C90" w:rsidRDefault="000D3C90" w:rsidP="000D3C90">
            <w:pPr>
              <w:spacing w:after="0"/>
              <w:jc w:val="center"/>
              <w:rPr>
                <w:rFonts w:ascii="Times New Roman" w:hAnsi="Times New Roman"/>
                <w:sz w:val="24"/>
                <w:szCs w:val="24"/>
                <w:shd w:val="clear" w:color="auto" w:fill="FFFFFF"/>
              </w:rPr>
            </w:pPr>
            <w:r w:rsidRPr="000D3C90">
              <w:rPr>
                <w:rFonts w:ascii="Times New Roman" w:hAnsi="Times New Roman"/>
                <w:sz w:val="24"/>
                <w:szCs w:val="24"/>
                <w:shd w:val="clear" w:color="auto" w:fill="FFFFFF"/>
              </w:rPr>
              <w:t>5</w:t>
            </w:r>
          </w:p>
        </w:tc>
        <w:tc>
          <w:tcPr>
            <w:tcW w:w="5610" w:type="dxa"/>
            <w:vAlign w:val="bottom"/>
          </w:tcPr>
          <w:p w:rsidR="000D3C90" w:rsidRPr="000D3C90" w:rsidRDefault="000D3C90" w:rsidP="000D3C90">
            <w:pPr>
              <w:spacing w:after="0"/>
              <w:rPr>
                <w:rFonts w:ascii="Times New Roman" w:hAnsi="Times New Roman"/>
                <w:color w:val="000000"/>
                <w:sz w:val="24"/>
                <w:szCs w:val="24"/>
              </w:rPr>
            </w:pPr>
            <w:r w:rsidRPr="000D3C90">
              <w:rPr>
                <w:rFonts w:ascii="Times New Roman" w:hAnsi="Times New Roman"/>
                <w:color w:val="000000"/>
              </w:rPr>
              <w:t>МБОУ "Александровская СОШ"</w:t>
            </w:r>
          </w:p>
        </w:tc>
        <w:tc>
          <w:tcPr>
            <w:tcW w:w="3427" w:type="dxa"/>
            <w:vAlign w:val="bottom"/>
          </w:tcPr>
          <w:p w:rsidR="000D3C90" w:rsidRPr="000D3C90" w:rsidRDefault="000D3C90" w:rsidP="000D3C90">
            <w:pPr>
              <w:spacing w:after="0"/>
              <w:jc w:val="center"/>
              <w:rPr>
                <w:rFonts w:ascii="Times New Roman" w:hAnsi="Times New Roman"/>
                <w:color w:val="000000"/>
              </w:rPr>
            </w:pPr>
            <w:r w:rsidRPr="000D3C90">
              <w:rPr>
                <w:rFonts w:ascii="Times New Roman" w:hAnsi="Times New Roman"/>
                <w:color w:val="000000"/>
              </w:rPr>
              <w:t>88,4</w:t>
            </w:r>
          </w:p>
        </w:tc>
      </w:tr>
      <w:tr w:rsidR="000D3C90" w:rsidRPr="000D3C90" w:rsidTr="007D1D30">
        <w:tc>
          <w:tcPr>
            <w:tcW w:w="1242" w:type="dxa"/>
          </w:tcPr>
          <w:p w:rsidR="000D3C90" w:rsidRPr="000D3C90" w:rsidRDefault="000D3C90" w:rsidP="000D3C90">
            <w:pPr>
              <w:spacing w:after="0"/>
              <w:jc w:val="center"/>
              <w:rPr>
                <w:rFonts w:ascii="Times New Roman" w:hAnsi="Times New Roman"/>
                <w:sz w:val="24"/>
                <w:szCs w:val="24"/>
                <w:shd w:val="clear" w:color="auto" w:fill="FFFFFF"/>
              </w:rPr>
            </w:pPr>
            <w:r w:rsidRPr="000D3C90">
              <w:rPr>
                <w:rFonts w:ascii="Times New Roman" w:hAnsi="Times New Roman"/>
                <w:sz w:val="24"/>
                <w:szCs w:val="24"/>
                <w:shd w:val="clear" w:color="auto" w:fill="FFFFFF"/>
              </w:rPr>
              <w:t>6</w:t>
            </w:r>
          </w:p>
        </w:tc>
        <w:tc>
          <w:tcPr>
            <w:tcW w:w="5610" w:type="dxa"/>
            <w:vAlign w:val="bottom"/>
          </w:tcPr>
          <w:p w:rsidR="000D3C90" w:rsidRPr="000D3C90" w:rsidRDefault="000D3C90" w:rsidP="000D3C90">
            <w:pPr>
              <w:spacing w:after="0"/>
              <w:rPr>
                <w:rFonts w:ascii="Times New Roman" w:hAnsi="Times New Roman"/>
                <w:color w:val="000000"/>
                <w:sz w:val="24"/>
                <w:szCs w:val="24"/>
              </w:rPr>
            </w:pPr>
            <w:r w:rsidRPr="000D3C90">
              <w:rPr>
                <w:rFonts w:ascii="Times New Roman" w:hAnsi="Times New Roman"/>
                <w:color w:val="000000"/>
              </w:rPr>
              <w:t>МБУДО "Шербакульская детская школа искусств"</w:t>
            </w:r>
          </w:p>
        </w:tc>
        <w:tc>
          <w:tcPr>
            <w:tcW w:w="3427" w:type="dxa"/>
            <w:vAlign w:val="bottom"/>
          </w:tcPr>
          <w:p w:rsidR="000D3C90" w:rsidRPr="000D3C90" w:rsidRDefault="000D3C90" w:rsidP="000D3C90">
            <w:pPr>
              <w:spacing w:after="0"/>
              <w:jc w:val="center"/>
              <w:rPr>
                <w:rFonts w:ascii="Times New Roman" w:hAnsi="Times New Roman"/>
                <w:color w:val="000000"/>
              </w:rPr>
            </w:pPr>
            <w:r w:rsidRPr="000D3C90">
              <w:rPr>
                <w:rFonts w:ascii="Times New Roman" w:hAnsi="Times New Roman"/>
                <w:color w:val="000000"/>
              </w:rPr>
              <w:t>85,8</w:t>
            </w:r>
          </w:p>
        </w:tc>
      </w:tr>
      <w:tr w:rsidR="000D3C90" w:rsidRPr="000D3C90" w:rsidTr="00300568">
        <w:tc>
          <w:tcPr>
            <w:tcW w:w="6852" w:type="dxa"/>
            <w:gridSpan w:val="2"/>
          </w:tcPr>
          <w:p w:rsidR="000D3C90" w:rsidRPr="000D3C90" w:rsidRDefault="000D3C90" w:rsidP="000D3C90">
            <w:pPr>
              <w:spacing w:after="0" w:line="240" w:lineRule="auto"/>
              <w:rPr>
                <w:rFonts w:ascii="Times New Roman" w:eastAsia="Times New Roman" w:hAnsi="Times New Roman"/>
                <w:b/>
                <w:color w:val="000000"/>
                <w:sz w:val="24"/>
                <w:szCs w:val="24"/>
                <w:lang w:eastAsia="ru-RU"/>
              </w:rPr>
            </w:pPr>
            <w:r w:rsidRPr="000D3C90">
              <w:rPr>
                <w:rFonts w:ascii="Times New Roman" w:hAnsi="Times New Roman"/>
                <w:b/>
                <w:sz w:val="24"/>
                <w:szCs w:val="24"/>
                <w:shd w:val="clear" w:color="auto" w:fill="FFFFFF"/>
              </w:rPr>
              <w:t>Показатель оценки качества в Шербакульском МР (</w:t>
            </w:r>
            <w:r w:rsidRPr="000D3C90">
              <w:rPr>
                <w:rFonts w:ascii="Times New Roman" w:hAnsi="Times New Roman"/>
                <w:b/>
                <w:sz w:val="24"/>
                <w:szCs w:val="24"/>
                <w:shd w:val="clear" w:color="auto" w:fill="FFFFFF"/>
                <w:lang w:val="en-US"/>
              </w:rPr>
              <w:t>Sou</w:t>
            </w:r>
            <w:r w:rsidRPr="000D3C90">
              <w:rPr>
                <w:rFonts w:ascii="Times New Roman" w:hAnsi="Times New Roman"/>
                <w:b/>
                <w:sz w:val="24"/>
                <w:szCs w:val="24"/>
                <w:shd w:val="clear" w:color="auto" w:fill="FFFFFF"/>
              </w:rPr>
              <w:t>) </w:t>
            </w:r>
          </w:p>
        </w:tc>
        <w:tc>
          <w:tcPr>
            <w:tcW w:w="3427" w:type="dxa"/>
            <w:vAlign w:val="bottom"/>
          </w:tcPr>
          <w:p w:rsidR="000D3C90" w:rsidRPr="000D3C90" w:rsidRDefault="000D3C90" w:rsidP="000D3C90">
            <w:pPr>
              <w:spacing w:after="0"/>
              <w:jc w:val="center"/>
              <w:rPr>
                <w:rFonts w:ascii="Times New Roman" w:hAnsi="Times New Roman"/>
                <w:b/>
                <w:color w:val="000000"/>
                <w:sz w:val="24"/>
                <w:szCs w:val="24"/>
              </w:rPr>
            </w:pPr>
            <w:r w:rsidRPr="000D3C90">
              <w:rPr>
                <w:rFonts w:ascii="Times New Roman" w:hAnsi="Times New Roman"/>
                <w:color w:val="000000"/>
              </w:rPr>
              <w:t>90,3</w:t>
            </w:r>
          </w:p>
        </w:tc>
      </w:tr>
    </w:tbl>
    <w:p w:rsidR="00F64B21" w:rsidRPr="00F64B21" w:rsidRDefault="00F64B21" w:rsidP="000D3C90">
      <w:pPr>
        <w:jc w:val="center"/>
        <w:rPr>
          <w:rFonts w:ascii="Times New Roman" w:hAnsi="Times New Roman"/>
          <w:sz w:val="28"/>
          <w:szCs w:val="24"/>
        </w:rPr>
      </w:pPr>
    </w:p>
    <w:sectPr w:rsidR="00F64B21" w:rsidRPr="00F64B21" w:rsidSect="00093A37">
      <w:footerReference w:type="default" r:id="rId15"/>
      <w:pgSz w:w="11906" w:h="16838"/>
      <w:pgMar w:top="1134" w:right="851" w:bottom="709"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C76" w:rsidRDefault="004C4C76" w:rsidP="003B2BD5">
      <w:pPr>
        <w:spacing w:after="0" w:line="240" w:lineRule="auto"/>
      </w:pPr>
      <w:r>
        <w:separator/>
      </w:r>
    </w:p>
  </w:endnote>
  <w:endnote w:type="continuationSeparator" w:id="1">
    <w:p w:rsidR="004C4C76" w:rsidRDefault="004C4C76" w:rsidP="003B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1" w:rsidRDefault="009F0400">
    <w:pPr>
      <w:pStyle w:val="ac"/>
      <w:jc w:val="right"/>
    </w:pPr>
    <w:r>
      <w:fldChar w:fldCharType="begin"/>
    </w:r>
    <w:r w:rsidR="001A6EA1">
      <w:instrText>PAGE   \* MERGEFORMAT</w:instrText>
    </w:r>
    <w:r>
      <w:fldChar w:fldCharType="separate"/>
    </w:r>
    <w:r w:rsidR="00E16C95">
      <w:rPr>
        <w:noProof/>
      </w:rPr>
      <w:t>17</w:t>
    </w:r>
    <w:r>
      <w:rPr>
        <w:noProof/>
      </w:rPr>
      <w:fldChar w:fldCharType="end"/>
    </w:r>
  </w:p>
  <w:p w:rsidR="001A6EA1" w:rsidRDefault="001A6E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C76" w:rsidRDefault="004C4C76" w:rsidP="003B2BD5">
      <w:pPr>
        <w:spacing w:after="0" w:line="240" w:lineRule="auto"/>
      </w:pPr>
      <w:r>
        <w:separator/>
      </w:r>
    </w:p>
  </w:footnote>
  <w:footnote w:type="continuationSeparator" w:id="1">
    <w:p w:rsidR="004C4C76" w:rsidRDefault="004C4C76" w:rsidP="003B2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344DA2"/>
    <w:multiLevelType w:val="hybridMultilevel"/>
    <w:tmpl w:val="184EE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3302A"/>
    <w:multiLevelType w:val="hybridMultilevel"/>
    <w:tmpl w:val="03180F2A"/>
    <w:lvl w:ilvl="0" w:tplc="35902C5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320A84"/>
    <w:multiLevelType w:val="hybridMultilevel"/>
    <w:tmpl w:val="58788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A6B16"/>
    <w:multiLevelType w:val="hybridMultilevel"/>
    <w:tmpl w:val="05F04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E5C"/>
    <w:multiLevelType w:val="hybridMultilevel"/>
    <w:tmpl w:val="C204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37FC1"/>
    <w:multiLevelType w:val="hybridMultilevel"/>
    <w:tmpl w:val="70FA9702"/>
    <w:lvl w:ilvl="0" w:tplc="B608E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622714"/>
    <w:multiLevelType w:val="hybridMultilevel"/>
    <w:tmpl w:val="9612BEEE"/>
    <w:lvl w:ilvl="0" w:tplc="67C6ABA0">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24262E"/>
    <w:multiLevelType w:val="hybridMultilevel"/>
    <w:tmpl w:val="E4202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715B1"/>
    <w:multiLevelType w:val="hybridMultilevel"/>
    <w:tmpl w:val="B62E90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C0D6A"/>
    <w:multiLevelType w:val="hybridMultilevel"/>
    <w:tmpl w:val="8EB42B5A"/>
    <w:lvl w:ilvl="0" w:tplc="9B0CC95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7F4D56"/>
    <w:multiLevelType w:val="hybridMultilevel"/>
    <w:tmpl w:val="4BC89C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3B56D6F"/>
    <w:multiLevelType w:val="hybridMultilevel"/>
    <w:tmpl w:val="7038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303EF"/>
    <w:multiLevelType w:val="hybridMultilevel"/>
    <w:tmpl w:val="294C9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A6D90"/>
    <w:multiLevelType w:val="hybridMultilevel"/>
    <w:tmpl w:val="2C6ECC70"/>
    <w:lvl w:ilvl="0" w:tplc="367C9F1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38752914"/>
    <w:multiLevelType w:val="hybridMultilevel"/>
    <w:tmpl w:val="44060DD8"/>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3CE26327"/>
    <w:multiLevelType w:val="hybridMultilevel"/>
    <w:tmpl w:val="1A22FA10"/>
    <w:lvl w:ilvl="0" w:tplc="EC38AF34">
      <w:start w:val="1"/>
      <w:numFmt w:val="decimal"/>
      <w:lvlText w:val="%1."/>
      <w:lvlJc w:val="left"/>
      <w:pPr>
        <w:ind w:left="720" w:hanging="360"/>
      </w:pPr>
      <w:rPr>
        <w:rFonts w:ascii="Times New Roman" w:eastAsia="Times New Roman" w:hAnsi="Times New Roman" w:cs="Times New Roman"/>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B2837"/>
    <w:multiLevelType w:val="hybridMultilevel"/>
    <w:tmpl w:val="01BCD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CD4C96"/>
    <w:multiLevelType w:val="hybridMultilevel"/>
    <w:tmpl w:val="1EE81E20"/>
    <w:lvl w:ilvl="0" w:tplc="04069E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744125"/>
    <w:multiLevelType w:val="hybridMultilevel"/>
    <w:tmpl w:val="490253D6"/>
    <w:lvl w:ilvl="0" w:tplc="737CD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5735A9"/>
    <w:multiLevelType w:val="hybridMultilevel"/>
    <w:tmpl w:val="B0DA2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F6FDE"/>
    <w:multiLevelType w:val="hybridMultilevel"/>
    <w:tmpl w:val="8DE617CA"/>
    <w:lvl w:ilvl="0" w:tplc="171C0FF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55522C"/>
    <w:multiLevelType w:val="hybridMultilevel"/>
    <w:tmpl w:val="49EC6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F6455"/>
    <w:multiLevelType w:val="hybridMultilevel"/>
    <w:tmpl w:val="B15A63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40B465E"/>
    <w:multiLevelType w:val="hybridMultilevel"/>
    <w:tmpl w:val="809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57163"/>
    <w:multiLevelType w:val="hybridMultilevel"/>
    <w:tmpl w:val="8C30A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AF19D8"/>
    <w:multiLevelType w:val="hybridMultilevel"/>
    <w:tmpl w:val="12B4DEA6"/>
    <w:lvl w:ilvl="0" w:tplc="F9780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9"/>
  </w:num>
  <w:num w:numId="4">
    <w:abstractNumId w:val="24"/>
  </w:num>
  <w:num w:numId="5">
    <w:abstractNumId w:val="5"/>
  </w:num>
  <w:num w:numId="6">
    <w:abstractNumId w:val="20"/>
  </w:num>
  <w:num w:numId="7">
    <w:abstractNumId w:val="8"/>
  </w:num>
  <w:num w:numId="8">
    <w:abstractNumId w:val="3"/>
  </w:num>
  <w:num w:numId="9">
    <w:abstractNumId w:val="10"/>
  </w:num>
  <w:num w:numId="10">
    <w:abstractNumId w:val="7"/>
  </w:num>
  <w:num w:numId="11">
    <w:abstractNumId w:val="18"/>
  </w:num>
  <w:num w:numId="12">
    <w:abstractNumId w:val="25"/>
  </w:num>
  <w:num w:numId="13">
    <w:abstractNumId w:val="17"/>
  </w:num>
  <w:num w:numId="14">
    <w:abstractNumId w:val="11"/>
  </w:num>
  <w:num w:numId="15">
    <w:abstractNumId w:val="16"/>
  </w:num>
  <w:num w:numId="16">
    <w:abstractNumId w:val="22"/>
  </w:num>
  <w:num w:numId="17">
    <w:abstractNumId w:val="1"/>
  </w:num>
  <w:num w:numId="18">
    <w:abstractNumId w:val="9"/>
  </w:num>
  <w:num w:numId="19">
    <w:abstractNumId w:val="4"/>
  </w:num>
  <w:num w:numId="20">
    <w:abstractNumId w:val="13"/>
  </w:num>
  <w:num w:numId="21">
    <w:abstractNumId w:val="21"/>
  </w:num>
  <w:num w:numId="22">
    <w:abstractNumId w:val="14"/>
  </w:num>
  <w:num w:numId="23">
    <w:abstractNumId w:val="12"/>
  </w:num>
  <w:num w:numId="24">
    <w:abstractNumId w:val="15"/>
  </w:num>
  <w:num w:numId="25">
    <w:abstractNumId w:val="26"/>
  </w:num>
  <w:num w:numId="2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35C4"/>
    <w:rsid w:val="0000231F"/>
    <w:rsid w:val="00002D00"/>
    <w:rsid w:val="00003E9E"/>
    <w:rsid w:val="00004597"/>
    <w:rsid w:val="00005664"/>
    <w:rsid w:val="00006799"/>
    <w:rsid w:val="000079AE"/>
    <w:rsid w:val="00007E9F"/>
    <w:rsid w:val="00010A34"/>
    <w:rsid w:val="000117C5"/>
    <w:rsid w:val="00011C7D"/>
    <w:rsid w:val="00013092"/>
    <w:rsid w:val="00013DC8"/>
    <w:rsid w:val="00020E17"/>
    <w:rsid w:val="00023EBD"/>
    <w:rsid w:val="00025B6F"/>
    <w:rsid w:val="00027A88"/>
    <w:rsid w:val="00030847"/>
    <w:rsid w:val="00030CF2"/>
    <w:rsid w:val="00031176"/>
    <w:rsid w:val="00033331"/>
    <w:rsid w:val="00034C2B"/>
    <w:rsid w:val="00036C7C"/>
    <w:rsid w:val="00037886"/>
    <w:rsid w:val="000401BB"/>
    <w:rsid w:val="00040AEB"/>
    <w:rsid w:val="000417D4"/>
    <w:rsid w:val="00045DA2"/>
    <w:rsid w:val="00046647"/>
    <w:rsid w:val="00046DFE"/>
    <w:rsid w:val="000508FF"/>
    <w:rsid w:val="00054C60"/>
    <w:rsid w:val="000561D9"/>
    <w:rsid w:val="000601E9"/>
    <w:rsid w:val="00063439"/>
    <w:rsid w:val="00063BE0"/>
    <w:rsid w:val="00065270"/>
    <w:rsid w:val="0007114D"/>
    <w:rsid w:val="00072313"/>
    <w:rsid w:val="00072350"/>
    <w:rsid w:val="00072A6F"/>
    <w:rsid w:val="00073AD6"/>
    <w:rsid w:val="0007461E"/>
    <w:rsid w:val="00075514"/>
    <w:rsid w:val="0007725D"/>
    <w:rsid w:val="00081C7B"/>
    <w:rsid w:val="0008232B"/>
    <w:rsid w:val="00082CE9"/>
    <w:rsid w:val="00083D07"/>
    <w:rsid w:val="000841DF"/>
    <w:rsid w:val="00085866"/>
    <w:rsid w:val="000860E7"/>
    <w:rsid w:val="0009027D"/>
    <w:rsid w:val="000909E4"/>
    <w:rsid w:val="00091BAA"/>
    <w:rsid w:val="000939CE"/>
    <w:rsid w:val="00093A37"/>
    <w:rsid w:val="00093E0D"/>
    <w:rsid w:val="00095275"/>
    <w:rsid w:val="000956B4"/>
    <w:rsid w:val="00095D34"/>
    <w:rsid w:val="000967A6"/>
    <w:rsid w:val="00097450"/>
    <w:rsid w:val="000A0161"/>
    <w:rsid w:val="000A2BBE"/>
    <w:rsid w:val="000A4B20"/>
    <w:rsid w:val="000A5A13"/>
    <w:rsid w:val="000B2650"/>
    <w:rsid w:val="000B42A1"/>
    <w:rsid w:val="000B49D4"/>
    <w:rsid w:val="000B7E5E"/>
    <w:rsid w:val="000C0867"/>
    <w:rsid w:val="000C24A0"/>
    <w:rsid w:val="000C2D5A"/>
    <w:rsid w:val="000C5109"/>
    <w:rsid w:val="000C7397"/>
    <w:rsid w:val="000D02D3"/>
    <w:rsid w:val="000D170D"/>
    <w:rsid w:val="000D3C90"/>
    <w:rsid w:val="000D3ED8"/>
    <w:rsid w:val="000D5A37"/>
    <w:rsid w:val="000D640E"/>
    <w:rsid w:val="000E02B8"/>
    <w:rsid w:val="000E0AB3"/>
    <w:rsid w:val="000E25DC"/>
    <w:rsid w:val="000E288B"/>
    <w:rsid w:val="000E3620"/>
    <w:rsid w:val="000E4030"/>
    <w:rsid w:val="000E4E3A"/>
    <w:rsid w:val="000E640C"/>
    <w:rsid w:val="000F07B2"/>
    <w:rsid w:val="000F36FD"/>
    <w:rsid w:val="000F3AFD"/>
    <w:rsid w:val="000F5C13"/>
    <w:rsid w:val="000F643C"/>
    <w:rsid w:val="0010176D"/>
    <w:rsid w:val="0010180F"/>
    <w:rsid w:val="00101BC4"/>
    <w:rsid w:val="0010234B"/>
    <w:rsid w:val="00102C64"/>
    <w:rsid w:val="00102DCD"/>
    <w:rsid w:val="00102EBD"/>
    <w:rsid w:val="00103BA1"/>
    <w:rsid w:val="001044C3"/>
    <w:rsid w:val="001047E9"/>
    <w:rsid w:val="001061D6"/>
    <w:rsid w:val="00106F1F"/>
    <w:rsid w:val="00107735"/>
    <w:rsid w:val="00111335"/>
    <w:rsid w:val="0011271C"/>
    <w:rsid w:val="00112E49"/>
    <w:rsid w:val="00112E6D"/>
    <w:rsid w:val="0011317F"/>
    <w:rsid w:val="001136A5"/>
    <w:rsid w:val="00116597"/>
    <w:rsid w:val="00120600"/>
    <w:rsid w:val="00120E4F"/>
    <w:rsid w:val="00123392"/>
    <w:rsid w:val="00126069"/>
    <w:rsid w:val="00130962"/>
    <w:rsid w:val="00132563"/>
    <w:rsid w:val="00137BAF"/>
    <w:rsid w:val="00137D40"/>
    <w:rsid w:val="00142177"/>
    <w:rsid w:val="0014271F"/>
    <w:rsid w:val="00142AA0"/>
    <w:rsid w:val="00145C40"/>
    <w:rsid w:val="00146246"/>
    <w:rsid w:val="001462BC"/>
    <w:rsid w:val="0014685B"/>
    <w:rsid w:val="00146C06"/>
    <w:rsid w:val="001473B7"/>
    <w:rsid w:val="00147531"/>
    <w:rsid w:val="001477E7"/>
    <w:rsid w:val="00147AE5"/>
    <w:rsid w:val="001560D0"/>
    <w:rsid w:val="001566D0"/>
    <w:rsid w:val="00156E37"/>
    <w:rsid w:val="001570E1"/>
    <w:rsid w:val="00157908"/>
    <w:rsid w:val="00157E49"/>
    <w:rsid w:val="00160CF5"/>
    <w:rsid w:val="00160E7F"/>
    <w:rsid w:val="00160F4D"/>
    <w:rsid w:val="00161715"/>
    <w:rsid w:val="00161F44"/>
    <w:rsid w:val="00163032"/>
    <w:rsid w:val="001637E0"/>
    <w:rsid w:val="00164410"/>
    <w:rsid w:val="00166A97"/>
    <w:rsid w:val="001709DD"/>
    <w:rsid w:val="0017150C"/>
    <w:rsid w:val="001718A5"/>
    <w:rsid w:val="00171B96"/>
    <w:rsid w:val="00172A7A"/>
    <w:rsid w:val="00176845"/>
    <w:rsid w:val="001769C8"/>
    <w:rsid w:val="00176B10"/>
    <w:rsid w:val="00177048"/>
    <w:rsid w:val="00177A45"/>
    <w:rsid w:val="00177A86"/>
    <w:rsid w:val="00180B5C"/>
    <w:rsid w:val="0018129F"/>
    <w:rsid w:val="00185816"/>
    <w:rsid w:val="00185C0B"/>
    <w:rsid w:val="0018725A"/>
    <w:rsid w:val="001913B5"/>
    <w:rsid w:val="00192881"/>
    <w:rsid w:val="00192BFE"/>
    <w:rsid w:val="00192F08"/>
    <w:rsid w:val="00193685"/>
    <w:rsid w:val="00197147"/>
    <w:rsid w:val="001A12FC"/>
    <w:rsid w:val="001A18E1"/>
    <w:rsid w:val="001A1BFC"/>
    <w:rsid w:val="001A2C7C"/>
    <w:rsid w:val="001A43B1"/>
    <w:rsid w:val="001A4BA7"/>
    <w:rsid w:val="001A6221"/>
    <w:rsid w:val="001A6EA1"/>
    <w:rsid w:val="001A72B1"/>
    <w:rsid w:val="001B0075"/>
    <w:rsid w:val="001B00E0"/>
    <w:rsid w:val="001B266E"/>
    <w:rsid w:val="001B2B81"/>
    <w:rsid w:val="001B731E"/>
    <w:rsid w:val="001B748E"/>
    <w:rsid w:val="001B7A78"/>
    <w:rsid w:val="001B7A9A"/>
    <w:rsid w:val="001C14E1"/>
    <w:rsid w:val="001C1A5E"/>
    <w:rsid w:val="001C3A03"/>
    <w:rsid w:val="001C43EE"/>
    <w:rsid w:val="001C48A2"/>
    <w:rsid w:val="001C6E2C"/>
    <w:rsid w:val="001D0528"/>
    <w:rsid w:val="001D1DF5"/>
    <w:rsid w:val="001D265D"/>
    <w:rsid w:val="001D2931"/>
    <w:rsid w:val="001D2BE1"/>
    <w:rsid w:val="001D2EA7"/>
    <w:rsid w:val="001D4239"/>
    <w:rsid w:val="001D44E6"/>
    <w:rsid w:val="001D5B8F"/>
    <w:rsid w:val="001D64C1"/>
    <w:rsid w:val="001E0F04"/>
    <w:rsid w:val="001E2BA3"/>
    <w:rsid w:val="001E3272"/>
    <w:rsid w:val="001E42C7"/>
    <w:rsid w:val="001E4B80"/>
    <w:rsid w:val="001F0A79"/>
    <w:rsid w:val="001F176A"/>
    <w:rsid w:val="001F214A"/>
    <w:rsid w:val="001F2906"/>
    <w:rsid w:val="001F36B4"/>
    <w:rsid w:val="001F3EA4"/>
    <w:rsid w:val="001F5D4D"/>
    <w:rsid w:val="001F65AA"/>
    <w:rsid w:val="001F68F7"/>
    <w:rsid w:val="001F6EBC"/>
    <w:rsid w:val="001F7097"/>
    <w:rsid w:val="001F7165"/>
    <w:rsid w:val="001F7AFB"/>
    <w:rsid w:val="002006FD"/>
    <w:rsid w:val="002038F4"/>
    <w:rsid w:val="00203B21"/>
    <w:rsid w:val="00203D87"/>
    <w:rsid w:val="002058F7"/>
    <w:rsid w:val="00205A87"/>
    <w:rsid w:val="00207E52"/>
    <w:rsid w:val="00207FCB"/>
    <w:rsid w:val="0021364C"/>
    <w:rsid w:val="00214DA4"/>
    <w:rsid w:val="002165C4"/>
    <w:rsid w:val="0022196E"/>
    <w:rsid w:val="00222FEC"/>
    <w:rsid w:val="00223E02"/>
    <w:rsid w:val="00225FB6"/>
    <w:rsid w:val="0022663D"/>
    <w:rsid w:val="002269FD"/>
    <w:rsid w:val="0023050D"/>
    <w:rsid w:val="0023093C"/>
    <w:rsid w:val="00232B6F"/>
    <w:rsid w:val="00232EED"/>
    <w:rsid w:val="002344A8"/>
    <w:rsid w:val="002349FA"/>
    <w:rsid w:val="00235EBD"/>
    <w:rsid w:val="0023689B"/>
    <w:rsid w:val="00241699"/>
    <w:rsid w:val="00242C9B"/>
    <w:rsid w:val="002430AA"/>
    <w:rsid w:val="00243FFC"/>
    <w:rsid w:val="002446B4"/>
    <w:rsid w:val="00246013"/>
    <w:rsid w:val="00251E36"/>
    <w:rsid w:val="002528B6"/>
    <w:rsid w:val="00252B96"/>
    <w:rsid w:val="00252E4F"/>
    <w:rsid w:val="00253A4C"/>
    <w:rsid w:val="00255A85"/>
    <w:rsid w:val="00256A63"/>
    <w:rsid w:val="00256AC9"/>
    <w:rsid w:val="00257032"/>
    <w:rsid w:val="002618F4"/>
    <w:rsid w:val="002633E3"/>
    <w:rsid w:val="002635EE"/>
    <w:rsid w:val="0026392B"/>
    <w:rsid w:val="00265CF3"/>
    <w:rsid w:val="00265D5A"/>
    <w:rsid w:val="00267406"/>
    <w:rsid w:val="0027163E"/>
    <w:rsid w:val="00276180"/>
    <w:rsid w:val="002801E7"/>
    <w:rsid w:val="00280BCF"/>
    <w:rsid w:val="0028495B"/>
    <w:rsid w:val="00286825"/>
    <w:rsid w:val="0028794B"/>
    <w:rsid w:val="002906C5"/>
    <w:rsid w:val="00290AAA"/>
    <w:rsid w:val="002918D8"/>
    <w:rsid w:val="00293C6D"/>
    <w:rsid w:val="00293CA7"/>
    <w:rsid w:val="0029407A"/>
    <w:rsid w:val="0029437C"/>
    <w:rsid w:val="00294D7A"/>
    <w:rsid w:val="00296727"/>
    <w:rsid w:val="002A18BC"/>
    <w:rsid w:val="002A1C5F"/>
    <w:rsid w:val="002A2A45"/>
    <w:rsid w:val="002A3B2A"/>
    <w:rsid w:val="002A3F06"/>
    <w:rsid w:val="002A510B"/>
    <w:rsid w:val="002A577E"/>
    <w:rsid w:val="002A6906"/>
    <w:rsid w:val="002B3C69"/>
    <w:rsid w:val="002B3E1A"/>
    <w:rsid w:val="002B41C0"/>
    <w:rsid w:val="002B77F5"/>
    <w:rsid w:val="002C5394"/>
    <w:rsid w:val="002C57B6"/>
    <w:rsid w:val="002C70D6"/>
    <w:rsid w:val="002C7E69"/>
    <w:rsid w:val="002D008B"/>
    <w:rsid w:val="002D09C9"/>
    <w:rsid w:val="002D2659"/>
    <w:rsid w:val="002D435C"/>
    <w:rsid w:val="002D440A"/>
    <w:rsid w:val="002D4A29"/>
    <w:rsid w:val="002D5624"/>
    <w:rsid w:val="002D7977"/>
    <w:rsid w:val="002E00A4"/>
    <w:rsid w:val="002E1D6C"/>
    <w:rsid w:val="002E2013"/>
    <w:rsid w:val="002E221D"/>
    <w:rsid w:val="002E2309"/>
    <w:rsid w:val="002E3884"/>
    <w:rsid w:val="002E43ED"/>
    <w:rsid w:val="002F063E"/>
    <w:rsid w:val="002F09AF"/>
    <w:rsid w:val="002F0D74"/>
    <w:rsid w:val="002F11C0"/>
    <w:rsid w:val="002F2F6F"/>
    <w:rsid w:val="002F3C8E"/>
    <w:rsid w:val="002F48FB"/>
    <w:rsid w:val="002F4B24"/>
    <w:rsid w:val="002F6236"/>
    <w:rsid w:val="002F62C2"/>
    <w:rsid w:val="00300568"/>
    <w:rsid w:val="00303D42"/>
    <w:rsid w:val="00304B45"/>
    <w:rsid w:val="003055C0"/>
    <w:rsid w:val="003065CC"/>
    <w:rsid w:val="00307F87"/>
    <w:rsid w:val="00313E04"/>
    <w:rsid w:val="003151EF"/>
    <w:rsid w:val="00315D59"/>
    <w:rsid w:val="00316401"/>
    <w:rsid w:val="00316A3C"/>
    <w:rsid w:val="00317F3A"/>
    <w:rsid w:val="00320185"/>
    <w:rsid w:val="003204F9"/>
    <w:rsid w:val="00321AB2"/>
    <w:rsid w:val="00322B26"/>
    <w:rsid w:val="00326A54"/>
    <w:rsid w:val="00332B2D"/>
    <w:rsid w:val="00332BAC"/>
    <w:rsid w:val="00335BA0"/>
    <w:rsid w:val="003362C9"/>
    <w:rsid w:val="00337F58"/>
    <w:rsid w:val="00341D6E"/>
    <w:rsid w:val="00342377"/>
    <w:rsid w:val="00342785"/>
    <w:rsid w:val="0034306C"/>
    <w:rsid w:val="00343101"/>
    <w:rsid w:val="00345951"/>
    <w:rsid w:val="00345BE1"/>
    <w:rsid w:val="003465EA"/>
    <w:rsid w:val="0034676F"/>
    <w:rsid w:val="0035074D"/>
    <w:rsid w:val="003523AF"/>
    <w:rsid w:val="00357E84"/>
    <w:rsid w:val="00360CDE"/>
    <w:rsid w:val="00360FEA"/>
    <w:rsid w:val="00361198"/>
    <w:rsid w:val="00362570"/>
    <w:rsid w:val="0036295E"/>
    <w:rsid w:val="0036442C"/>
    <w:rsid w:val="00366549"/>
    <w:rsid w:val="00367282"/>
    <w:rsid w:val="0036731D"/>
    <w:rsid w:val="00367655"/>
    <w:rsid w:val="00371D01"/>
    <w:rsid w:val="0037346F"/>
    <w:rsid w:val="003762C6"/>
    <w:rsid w:val="00381B39"/>
    <w:rsid w:val="00381D19"/>
    <w:rsid w:val="0038262A"/>
    <w:rsid w:val="00382CEF"/>
    <w:rsid w:val="0038465E"/>
    <w:rsid w:val="00385484"/>
    <w:rsid w:val="00386393"/>
    <w:rsid w:val="00390863"/>
    <w:rsid w:val="0039270A"/>
    <w:rsid w:val="00392DDA"/>
    <w:rsid w:val="00393814"/>
    <w:rsid w:val="003948DA"/>
    <w:rsid w:val="0039508F"/>
    <w:rsid w:val="00395091"/>
    <w:rsid w:val="0039683F"/>
    <w:rsid w:val="003A011F"/>
    <w:rsid w:val="003A019C"/>
    <w:rsid w:val="003A0ABD"/>
    <w:rsid w:val="003A35E6"/>
    <w:rsid w:val="003A391F"/>
    <w:rsid w:val="003A3A8C"/>
    <w:rsid w:val="003A44EF"/>
    <w:rsid w:val="003A4DB4"/>
    <w:rsid w:val="003A59E3"/>
    <w:rsid w:val="003A719C"/>
    <w:rsid w:val="003A722E"/>
    <w:rsid w:val="003B0213"/>
    <w:rsid w:val="003B2BD5"/>
    <w:rsid w:val="003B3358"/>
    <w:rsid w:val="003B4380"/>
    <w:rsid w:val="003B43AB"/>
    <w:rsid w:val="003B4A83"/>
    <w:rsid w:val="003B529F"/>
    <w:rsid w:val="003B6E74"/>
    <w:rsid w:val="003B7554"/>
    <w:rsid w:val="003B7C16"/>
    <w:rsid w:val="003B7D11"/>
    <w:rsid w:val="003C004D"/>
    <w:rsid w:val="003C0A91"/>
    <w:rsid w:val="003C0B10"/>
    <w:rsid w:val="003C0C1C"/>
    <w:rsid w:val="003C22D5"/>
    <w:rsid w:val="003C3F05"/>
    <w:rsid w:val="003C4EB2"/>
    <w:rsid w:val="003D01A4"/>
    <w:rsid w:val="003D5039"/>
    <w:rsid w:val="003D5C6C"/>
    <w:rsid w:val="003D7519"/>
    <w:rsid w:val="003D7B6F"/>
    <w:rsid w:val="003E0B11"/>
    <w:rsid w:val="003E36FE"/>
    <w:rsid w:val="003E71D5"/>
    <w:rsid w:val="003F009A"/>
    <w:rsid w:val="003F02AC"/>
    <w:rsid w:val="003F0475"/>
    <w:rsid w:val="003F3557"/>
    <w:rsid w:val="003F4C58"/>
    <w:rsid w:val="003F7373"/>
    <w:rsid w:val="003F7528"/>
    <w:rsid w:val="003F7748"/>
    <w:rsid w:val="003F7799"/>
    <w:rsid w:val="004012A4"/>
    <w:rsid w:val="00401412"/>
    <w:rsid w:val="004027E4"/>
    <w:rsid w:val="00402DA8"/>
    <w:rsid w:val="0040515A"/>
    <w:rsid w:val="00407647"/>
    <w:rsid w:val="00407BBC"/>
    <w:rsid w:val="00407FD6"/>
    <w:rsid w:val="0041028A"/>
    <w:rsid w:val="00410312"/>
    <w:rsid w:val="0041116C"/>
    <w:rsid w:val="004124E4"/>
    <w:rsid w:val="00412CF9"/>
    <w:rsid w:val="004142A8"/>
    <w:rsid w:val="00415BB5"/>
    <w:rsid w:val="00416B8D"/>
    <w:rsid w:val="00416E91"/>
    <w:rsid w:val="00417096"/>
    <w:rsid w:val="004206EF"/>
    <w:rsid w:val="0042277A"/>
    <w:rsid w:val="00423731"/>
    <w:rsid w:val="00424BEC"/>
    <w:rsid w:val="00425320"/>
    <w:rsid w:val="0042586B"/>
    <w:rsid w:val="00427244"/>
    <w:rsid w:val="004274A7"/>
    <w:rsid w:val="00431F74"/>
    <w:rsid w:val="00432EFF"/>
    <w:rsid w:val="004336B9"/>
    <w:rsid w:val="0043373A"/>
    <w:rsid w:val="004348C7"/>
    <w:rsid w:val="00437116"/>
    <w:rsid w:val="0043733A"/>
    <w:rsid w:val="00437F51"/>
    <w:rsid w:val="00440512"/>
    <w:rsid w:val="00440C26"/>
    <w:rsid w:val="00441E36"/>
    <w:rsid w:val="00441F6F"/>
    <w:rsid w:val="004442E7"/>
    <w:rsid w:val="00444F85"/>
    <w:rsid w:val="0044691D"/>
    <w:rsid w:val="00446AC9"/>
    <w:rsid w:val="00447069"/>
    <w:rsid w:val="00450220"/>
    <w:rsid w:val="00451106"/>
    <w:rsid w:val="00455109"/>
    <w:rsid w:val="00460D50"/>
    <w:rsid w:val="004631E2"/>
    <w:rsid w:val="004652A8"/>
    <w:rsid w:val="00467AEC"/>
    <w:rsid w:val="00467C09"/>
    <w:rsid w:val="00471C42"/>
    <w:rsid w:val="0047242B"/>
    <w:rsid w:val="00474793"/>
    <w:rsid w:val="00474BEA"/>
    <w:rsid w:val="00474F48"/>
    <w:rsid w:val="004752D1"/>
    <w:rsid w:val="004769CA"/>
    <w:rsid w:val="00480FC9"/>
    <w:rsid w:val="004827D2"/>
    <w:rsid w:val="00482941"/>
    <w:rsid w:val="00482F5D"/>
    <w:rsid w:val="00484394"/>
    <w:rsid w:val="00484745"/>
    <w:rsid w:val="00484F4B"/>
    <w:rsid w:val="004859B8"/>
    <w:rsid w:val="0048672F"/>
    <w:rsid w:val="00490163"/>
    <w:rsid w:val="00490322"/>
    <w:rsid w:val="0049108B"/>
    <w:rsid w:val="004910EA"/>
    <w:rsid w:val="00491A58"/>
    <w:rsid w:val="004A3CA9"/>
    <w:rsid w:val="004A47B0"/>
    <w:rsid w:val="004A48DC"/>
    <w:rsid w:val="004A6F32"/>
    <w:rsid w:val="004B01A8"/>
    <w:rsid w:val="004B08EF"/>
    <w:rsid w:val="004B138A"/>
    <w:rsid w:val="004B13D1"/>
    <w:rsid w:val="004B22D1"/>
    <w:rsid w:val="004B25E0"/>
    <w:rsid w:val="004B43C1"/>
    <w:rsid w:val="004B6A4A"/>
    <w:rsid w:val="004B750E"/>
    <w:rsid w:val="004B7612"/>
    <w:rsid w:val="004C09D1"/>
    <w:rsid w:val="004C231B"/>
    <w:rsid w:val="004C3055"/>
    <w:rsid w:val="004C33AD"/>
    <w:rsid w:val="004C37FB"/>
    <w:rsid w:val="004C3B6D"/>
    <w:rsid w:val="004C4C76"/>
    <w:rsid w:val="004C5199"/>
    <w:rsid w:val="004C7B8A"/>
    <w:rsid w:val="004C7EE7"/>
    <w:rsid w:val="004D083D"/>
    <w:rsid w:val="004D1865"/>
    <w:rsid w:val="004D27D2"/>
    <w:rsid w:val="004D3241"/>
    <w:rsid w:val="004D347C"/>
    <w:rsid w:val="004D3641"/>
    <w:rsid w:val="004D44FB"/>
    <w:rsid w:val="004D5304"/>
    <w:rsid w:val="004D6297"/>
    <w:rsid w:val="004D6EF6"/>
    <w:rsid w:val="004E30DC"/>
    <w:rsid w:val="004E4CB3"/>
    <w:rsid w:val="004E5C4C"/>
    <w:rsid w:val="004E5DD6"/>
    <w:rsid w:val="004E6402"/>
    <w:rsid w:val="004E6933"/>
    <w:rsid w:val="004E6D5D"/>
    <w:rsid w:val="004E76CE"/>
    <w:rsid w:val="004F661A"/>
    <w:rsid w:val="004F6C59"/>
    <w:rsid w:val="00500AF3"/>
    <w:rsid w:val="00500FE1"/>
    <w:rsid w:val="00501464"/>
    <w:rsid w:val="005015C9"/>
    <w:rsid w:val="005019E2"/>
    <w:rsid w:val="00502F14"/>
    <w:rsid w:val="00503833"/>
    <w:rsid w:val="005055ED"/>
    <w:rsid w:val="005056BD"/>
    <w:rsid w:val="00505BF7"/>
    <w:rsid w:val="00511349"/>
    <w:rsid w:val="0051181B"/>
    <w:rsid w:val="005134F1"/>
    <w:rsid w:val="005172F2"/>
    <w:rsid w:val="0052134F"/>
    <w:rsid w:val="00522E53"/>
    <w:rsid w:val="00523C7D"/>
    <w:rsid w:val="00524141"/>
    <w:rsid w:val="005241AA"/>
    <w:rsid w:val="005251BF"/>
    <w:rsid w:val="00532704"/>
    <w:rsid w:val="00532A31"/>
    <w:rsid w:val="00532CEE"/>
    <w:rsid w:val="00532D4E"/>
    <w:rsid w:val="00532F24"/>
    <w:rsid w:val="00533FB1"/>
    <w:rsid w:val="005375A5"/>
    <w:rsid w:val="00537EDE"/>
    <w:rsid w:val="00541A55"/>
    <w:rsid w:val="00541A62"/>
    <w:rsid w:val="00543A6F"/>
    <w:rsid w:val="00544801"/>
    <w:rsid w:val="00546298"/>
    <w:rsid w:val="00547CE3"/>
    <w:rsid w:val="005504C5"/>
    <w:rsid w:val="00553286"/>
    <w:rsid w:val="0055389C"/>
    <w:rsid w:val="00555ADE"/>
    <w:rsid w:val="00556593"/>
    <w:rsid w:val="00560B59"/>
    <w:rsid w:val="00561075"/>
    <w:rsid w:val="00561612"/>
    <w:rsid w:val="00564843"/>
    <w:rsid w:val="00564BFD"/>
    <w:rsid w:val="005659EB"/>
    <w:rsid w:val="005749E1"/>
    <w:rsid w:val="00577268"/>
    <w:rsid w:val="005802FB"/>
    <w:rsid w:val="00580FAC"/>
    <w:rsid w:val="00582E57"/>
    <w:rsid w:val="00590909"/>
    <w:rsid w:val="005937BB"/>
    <w:rsid w:val="00593B4B"/>
    <w:rsid w:val="005976A8"/>
    <w:rsid w:val="005A0CA3"/>
    <w:rsid w:val="005A2B7B"/>
    <w:rsid w:val="005A409A"/>
    <w:rsid w:val="005A48CA"/>
    <w:rsid w:val="005A4C0F"/>
    <w:rsid w:val="005A4C4A"/>
    <w:rsid w:val="005A4E0F"/>
    <w:rsid w:val="005A5578"/>
    <w:rsid w:val="005A697B"/>
    <w:rsid w:val="005A77BD"/>
    <w:rsid w:val="005B0D9D"/>
    <w:rsid w:val="005B184C"/>
    <w:rsid w:val="005B25DC"/>
    <w:rsid w:val="005B3B93"/>
    <w:rsid w:val="005B4322"/>
    <w:rsid w:val="005B51E3"/>
    <w:rsid w:val="005B6221"/>
    <w:rsid w:val="005B7120"/>
    <w:rsid w:val="005B716D"/>
    <w:rsid w:val="005B7886"/>
    <w:rsid w:val="005C03AD"/>
    <w:rsid w:val="005C09F4"/>
    <w:rsid w:val="005C0C72"/>
    <w:rsid w:val="005C2A17"/>
    <w:rsid w:val="005C3CC6"/>
    <w:rsid w:val="005C6D6B"/>
    <w:rsid w:val="005C7217"/>
    <w:rsid w:val="005C7B9F"/>
    <w:rsid w:val="005C7D1C"/>
    <w:rsid w:val="005D1B9E"/>
    <w:rsid w:val="005D31E5"/>
    <w:rsid w:val="005D61B1"/>
    <w:rsid w:val="005D67A8"/>
    <w:rsid w:val="005D7E79"/>
    <w:rsid w:val="005E136D"/>
    <w:rsid w:val="005E1569"/>
    <w:rsid w:val="005E2200"/>
    <w:rsid w:val="005E342F"/>
    <w:rsid w:val="005E3A76"/>
    <w:rsid w:val="005E41EF"/>
    <w:rsid w:val="005E6615"/>
    <w:rsid w:val="005E7357"/>
    <w:rsid w:val="005E7B35"/>
    <w:rsid w:val="005F0E17"/>
    <w:rsid w:val="005F55E5"/>
    <w:rsid w:val="005F6489"/>
    <w:rsid w:val="005F79A6"/>
    <w:rsid w:val="006025EF"/>
    <w:rsid w:val="00602E23"/>
    <w:rsid w:val="006031A8"/>
    <w:rsid w:val="00604194"/>
    <w:rsid w:val="006064FB"/>
    <w:rsid w:val="00606A50"/>
    <w:rsid w:val="006119C6"/>
    <w:rsid w:val="00611DD3"/>
    <w:rsid w:val="00612D23"/>
    <w:rsid w:val="00615B9E"/>
    <w:rsid w:val="00615F12"/>
    <w:rsid w:val="00617BEF"/>
    <w:rsid w:val="0062059F"/>
    <w:rsid w:val="006206F4"/>
    <w:rsid w:val="006231F9"/>
    <w:rsid w:val="006234B3"/>
    <w:rsid w:val="00624DD2"/>
    <w:rsid w:val="006277EF"/>
    <w:rsid w:val="00627CF8"/>
    <w:rsid w:val="00633672"/>
    <w:rsid w:val="0063507B"/>
    <w:rsid w:val="00636B85"/>
    <w:rsid w:val="00636FA9"/>
    <w:rsid w:val="0063755E"/>
    <w:rsid w:val="00642BB4"/>
    <w:rsid w:val="006453E3"/>
    <w:rsid w:val="0064701E"/>
    <w:rsid w:val="00647328"/>
    <w:rsid w:val="0065032F"/>
    <w:rsid w:val="006519D7"/>
    <w:rsid w:val="006521EB"/>
    <w:rsid w:val="00652267"/>
    <w:rsid w:val="00652977"/>
    <w:rsid w:val="00655744"/>
    <w:rsid w:val="00656AB8"/>
    <w:rsid w:val="006575A9"/>
    <w:rsid w:val="00657B07"/>
    <w:rsid w:val="00657C12"/>
    <w:rsid w:val="00657E5E"/>
    <w:rsid w:val="00660AA4"/>
    <w:rsid w:val="00660C00"/>
    <w:rsid w:val="00670959"/>
    <w:rsid w:val="00672181"/>
    <w:rsid w:val="006732C3"/>
    <w:rsid w:val="006755C0"/>
    <w:rsid w:val="006756E2"/>
    <w:rsid w:val="00675D1C"/>
    <w:rsid w:val="006773CC"/>
    <w:rsid w:val="00677878"/>
    <w:rsid w:val="0068173C"/>
    <w:rsid w:val="00681C8B"/>
    <w:rsid w:val="00681EB8"/>
    <w:rsid w:val="00682647"/>
    <w:rsid w:val="006838E7"/>
    <w:rsid w:val="00683B09"/>
    <w:rsid w:val="006843CF"/>
    <w:rsid w:val="00684830"/>
    <w:rsid w:val="00685B1A"/>
    <w:rsid w:val="00690112"/>
    <w:rsid w:val="00692341"/>
    <w:rsid w:val="00692A3F"/>
    <w:rsid w:val="00692C28"/>
    <w:rsid w:val="00692ECC"/>
    <w:rsid w:val="006951ED"/>
    <w:rsid w:val="00695625"/>
    <w:rsid w:val="00696748"/>
    <w:rsid w:val="006A0DDE"/>
    <w:rsid w:val="006A4865"/>
    <w:rsid w:val="006A5B93"/>
    <w:rsid w:val="006B1B45"/>
    <w:rsid w:val="006B37A7"/>
    <w:rsid w:val="006B5036"/>
    <w:rsid w:val="006B51BD"/>
    <w:rsid w:val="006B6D73"/>
    <w:rsid w:val="006B7379"/>
    <w:rsid w:val="006C02F3"/>
    <w:rsid w:val="006C280D"/>
    <w:rsid w:val="006C2FA8"/>
    <w:rsid w:val="006C39F4"/>
    <w:rsid w:val="006C3A86"/>
    <w:rsid w:val="006C3BEC"/>
    <w:rsid w:val="006C40CA"/>
    <w:rsid w:val="006C46C5"/>
    <w:rsid w:val="006C4B6D"/>
    <w:rsid w:val="006C7B22"/>
    <w:rsid w:val="006D090B"/>
    <w:rsid w:val="006D1B95"/>
    <w:rsid w:val="006D5D1B"/>
    <w:rsid w:val="006D5E9D"/>
    <w:rsid w:val="006D6284"/>
    <w:rsid w:val="006E0738"/>
    <w:rsid w:val="006E46D1"/>
    <w:rsid w:val="006E5702"/>
    <w:rsid w:val="006E6D7A"/>
    <w:rsid w:val="006F0206"/>
    <w:rsid w:val="006F0BE0"/>
    <w:rsid w:val="006F2953"/>
    <w:rsid w:val="006F6154"/>
    <w:rsid w:val="006F6810"/>
    <w:rsid w:val="00702228"/>
    <w:rsid w:val="0070351F"/>
    <w:rsid w:val="00703AF1"/>
    <w:rsid w:val="007049B7"/>
    <w:rsid w:val="00704C57"/>
    <w:rsid w:val="007050AF"/>
    <w:rsid w:val="00705DEF"/>
    <w:rsid w:val="00706948"/>
    <w:rsid w:val="007115D8"/>
    <w:rsid w:val="00711C1A"/>
    <w:rsid w:val="00712451"/>
    <w:rsid w:val="00712FE1"/>
    <w:rsid w:val="0071303E"/>
    <w:rsid w:val="00713450"/>
    <w:rsid w:val="00716739"/>
    <w:rsid w:val="00723650"/>
    <w:rsid w:val="00725039"/>
    <w:rsid w:val="00725293"/>
    <w:rsid w:val="00725F2E"/>
    <w:rsid w:val="00730E52"/>
    <w:rsid w:val="00730F35"/>
    <w:rsid w:val="007326D1"/>
    <w:rsid w:val="00733369"/>
    <w:rsid w:val="00734DFB"/>
    <w:rsid w:val="00737B96"/>
    <w:rsid w:val="00741033"/>
    <w:rsid w:val="0074188B"/>
    <w:rsid w:val="00741FAE"/>
    <w:rsid w:val="00743050"/>
    <w:rsid w:val="00746887"/>
    <w:rsid w:val="007474A7"/>
    <w:rsid w:val="007501E2"/>
    <w:rsid w:val="00751D72"/>
    <w:rsid w:val="0075337D"/>
    <w:rsid w:val="00753E45"/>
    <w:rsid w:val="00754CD2"/>
    <w:rsid w:val="00761F60"/>
    <w:rsid w:val="00762103"/>
    <w:rsid w:val="00763576"/>
    <w:rsid w:val="00763E31"/>
    <w:rsid w:val="0076534F"/>
    <w:rsid w:val="00765580"/>
    <w:rsid w:val="00766845"/>
    <w:rsid w:val="00766B49"/>
    <w:rsid w:val="00767210"/>
    <w:rsid w:val="00771242"/>
    <w:rsid w:val="0077373C"/>
    <w:rsid w:val="00774094"/>
    <w:rsid w:val="00777146"/>
    <w:rsid w:val="007779AF"/>
    <w:rsid w:val="007815E2"/>
    <w:rsid w:val="00782625"/>
    <w:rsid w:val="0078462F"/>
    <w:rsid w:val="00786D56"/>
    <w:rsid w:val="00787FB2"/>
    <w:rsid w:val="0079040E"/>
    <w:rsid w:val="007919DF"/>
    <w:rsid w:val="00793847"/>
    <w:rsid w:val="00795045"/>
    <w:rsid w:val="007A0CB6"/>
    <w:rsid w:val="007A1D59"/>
    <w:rsid w:val="007A26AB"/>
    <w:rsid w:val="007A5237"/>
    <w:rsid w:val="007A7E8D"/>
    <w:rsid w:val="007B1A04"/>
    <w:rsid w:val="007B2CC7"/>
    <w:rsid w:val="007B3274"/>
    <w:rsid w:val="007B7DA3"/>
    <w:rsid w:val="007C27BA"/>
    <w:rsid w:val="007C2EB2"/>
    <w:rsid w:val="007C323A"/>
    <w:rsid w:val="007C4B5B"/>
    <w:rsid w:val="007C740C"/>
    <w:rsid w:val="007C7C70"/>
    <w:rsid w:val="007D0252"/>
    <w:rsid w:val="007D1D30"/>
    <w:rsid w:val="007D28E6"/>
    <w:rsid w:val="007D483A"/>
    <w:rsid w:val="007D500F"/>
    <w:rsid w:val="007D5804"/>
    <w:rsid w:val="007D5CDC"/>
    <w:rsid w:val="007D6BEC"/>
    <w:rsid w:val="007E32DE"/>
    <w:rsid w:val="007E49C3"/>
    <w:rsid w:val="007E4DEC"/>
    <w:rsid w:val="007E5344"/>
    <w:rsid w:val="007E69C6"/>
    <w:rsid w:val="007F187D"/>
    <w:rsid w:val="007F24CF"/>
    <w:rsid w:val="007F2DB9"/>
    <w:rsid w:val="007F2FB5"/>
    <w:rsid w:val="007F433E"/>
    <w:rsid w:val="007F4C64"/>
    <w:rsid w:val="007F5D5E"/>
    <w:rsid w:val="007F6CB4"/>
    <w:rsid w:val="00800390"/>
    <w:rsid w:val="00801C00"/>
    <w:rsid w:val="00801FDD"/>
    <w:rsid w:val="00802767"/>
    <w:rsid w:val="00803FCF"/>
    <w:rsid w:val="008055D7"/>
    <w:rsid w:val="00805CEF"/>
    <w:rsid w:val="008103CD"/>
    <w:rsid w:val="0081056C"/>
    <w:rsid w:val="00810DA8"/>
    <w:rsid w:val="00813702"/>
    <w:rsid w:val="00814167"/>
    <w:rsid w:val="00816CEF"/>
    <w:rsid w:val="00821236"/>
    <w:rsid w:val="0082216D"/>
    <w:rsid w:val="008222F5"/>
    <w:rsid w:val="00822657"/>
    <w:rsid w:val="00822C05"/>
    <w:rsid w:val="00824797"/>
    <w:rsid w:val="00824D01"/>
    <w:rsid w:val="00830205"/>
    <w:rsid w:val="00832FF3"/>
    <w:rsid w:val="00833BBB"/>
    <w:rsid w:val="00833EB8"/>
    <w:rsid w:val="00833F63"/>
    <w:rsid w:val="00833FF5"/>
    <w:rsid w:val="00835223"/>
    <w:rsid w:val="0084005F"/>
    <w:rsid w:val="00840F61"/>
    <w:rsid w:val="00840FE5"/>
    <w:rsid w:val="00842825"/>
    <w:rsid w:val="00842A38"/>
    <w:rsid w:val="00847433"/>
    <w:rsid w:val="00852323"/>
    <w:rsid w:val="008574B6"/>
    <w:rsid w:val="00861140"/>
    <w:rsid w:val="00861313"/>
    <w:rsid w:val="00862AF2"/>
    <w:rsid w:val="0086472B"/>
    <w:rsid w:val="00864C7E"/>
    <w:rsid w:val="008655AD"/>
    <w:rsid w:val="00866655"/>
    <w:rsid w:val="008671D0"/>
    <w:rsid w:val="00873409"/>
    <w:rsid w:val="00877A4B"/>
    <w:rsid w:val="0088241A"/>
    <w:rsid w:val="00882699"/>
    <w:rsid w:val="00883DEF"/>
    <w:rsid w:val="00884ECF"/>
    <w:rsid w:val="00885024"/>
    <w:rsid w:val="00887301"/>
    <w:rsid w:val="00887EB2"/>
    <w:rsid w:val="00890463"/>
    <w:rsid w:val="008904C9"/>
    <w:rsid w:val="00892209"/>
    <w:rsid w:val="008924D1"/>
    <w:rsid w:val="008926A1"/>
    <w:rsid w:val="00895C95"/>
    <w:rsid w:val="00896009"/>
    <w:rsid w:val="008961B3"/>
    <w:rsid w:val="008A1208"/>
    <w:rsid w:val="008A1A04"/>
    <w:rsid w:val="008A2610"/>
    <w:rsid w:val="008A366D"/>
    <w:rsid w:val="008A4F1D"/>
    <w:rsid w:val="008A5DC0"/>
    <w:rsid w:val="008A73AB"/>
    <w:rsid w:val="008A7B41"/>
    <w:rsid w:val="008A7FC5"/>
    <w:rsid w:val="008B14C7"/>
    <w:rsid w:val="008B1F04"/>
    <w:rsid w:val="008B2DE8"/>
    <w:rsid w:val="008B4FBF"/>
    <w:rsid w:val="008C42C6"/>
    <w:rsid w:val="008C6B9D"/>
    <w:rsid w:val="008D040F"/>
    <w:rsid w:val="008D240D"/>
    <w:rsid w:val="008D2A07"/>
    <w:rsid w:val="008D36F4"/>
    <w:rsid w:val="008D786B"/>
    <w:rsid w:val="008E0B8B"/>
    <w:rsid w:val="008E2F93"/>
    <w:rsid w:val="008E307D"/>
    <w:rsid w:val="008E4854"/>
    <w:rsid w:val="008E51E2"/>
    <w:rsid w:val="008E570B"/>
    <w:rsid w:val="008E690D"/>
    <w:rsid w:val="008E6D58"/>
    <w:rsid w:val="008E7AA9"/>
    <w:rsid w:val="008F0015"/>
    <w:rsid w:val="008F080B"/>
    <w:rsid w:val="008F0AA2"/>
    <w:rsid w:val="008F1979"/>
    <w:rsid w:val="008F29CD"/>
    <w:rsid w:val="008F34C9"/>
    <w:rsid w:val="008F35C4"/>
    <w:rsid w:val="008F6AAF"/>
    <w:rsid w:val="008F6D26"/>
    <w:rsid w:val="008F6FB6"/>
    <w:rsid w:val="008F70DD"/>
    <w:rsid w:val="008F7A3A"/>
    <w:rsid w:val="009017CF"/>
    <w:rsid w:val="00901ADB"/>
    <w:rsid w:val="00903B0A"/>
    <w:rsid w:val="00904098"/>
    <w:rsid w:val="00904156"/>
    <w:rsid w:val="00906043"/>
    <w:rsid w:val="0090678D"/>
    <w:rsid w:val="00910B95"/>
    <w:rsid w:val="00912022"/>
    <w:rsid w:val="00913D60"/>
    <w:rsid w:val="00914751"/>
    <w:rsid w:val="0091477F"/>
    <w:rsid w:val="009148CB"/>
    <w:rsid w:val="0091648B"/>
    <w:rsid w:val="00921D3C"/>
    <w:rsid w:val="009244C6"/>
    <w:rsid w:val="00924741"/>
    <w:rsid w:val="009247F1"/>
    <w:rsid w:val="009277C6"/>
    <w:rsid w:val="009318BC"/>
    <w:rsid w:val="00934E23"/>
    <w:rsid w:val="009352C0"/>
    <w:rsid w:val="00936261"/>
    <w:rsid w:val="00936279"/>
    <w:rsid w:val="009372EC"/>
    <w:rsid w:val="009403AE"/>
    <w:rsid w:val="009428B3"/>
    <w:rsid w:val="00944D91"/>
    <w:rsid w:val="0094584A"/>
    <w:rsid w:val="00945C51"/>
    <w:rsid w:val="00946A3C"/>
    <w:rsid w:val="009479C6"/>
    <w:rsid w:val="009512DE"/>
    <w:rsid w:val="00951DF8"/>
    <w:rsid w:val="00952140"/>
    <w:rsid w:val="009525A2"/>
    <w:rsid w:val="00953584"/>
    <w:rsid w:val="0095457E"/>
    <w:rsid w:val="00954646"/>
    <w:rsid w:val="00954AF7"/>
    <w:rsid w:val="00956B3D"/>
    <w:rsid w:val="0096095E"/>
    <w:rsid w:val="00960E79"/>
    <w:rsid w:val="00960F0C"/>
    <w:rsid w:val="00960FDA"/>
    <w:rsid w:val="00961890"/>
    <w:rsid w:val="009619C3"/>
    <w:rsid w:val="00962BC3"/>
    <w:rsid w:val="0096357E"/>
    <w:rsid w:val="00963866"/>
    <w:rsid w:val="0096448D"/>
    <w:rsid w:val="00964F27"/>
    <w:rsid w:val="0096564C"/>
    <w:rsid w:val="00966C7B"/>
    <w:rsid w:val="009700CA"/>
    <w:rsid w:val="00971505"/>
    <w:rsid w:val="00971807"/>
    <w:rsid w:val="00973E76"/>
    <w:rsid w:val="009748B6"/>
    <w:rsid w:val="0098107E"/>
    <w:rsid w:val="00981B20"/>
    <w:rsid w:val="00982C80"/>
    <w:rsid w:val="00984CBF"/>
    <w:rsid w:val="00986E17"/>
    <w:rsid w:val="00987324"/>
    <w:rsid w:val="009900E5"/>
    <w:rsid w:val="009902B9"/>
    <w:rsid w:val="00997234"/>
    <w:rsid w:val="00997EF0"/>
    <w:rsid w:val="009A486C"/>
    <w:rsid w:val="009B2739"/>
    <w:rsid w:val="009B5B0A"/>
    <w:rsid w:val="009B6ED6"/>
    <w:rsid w:val="009B734C"/>
    <w:rsid w:val="009C0DD7"/>
    <w:rsid w:val="009C1D00"/>
    <w:rsid w:val="009C1D83"/>
    <w:rsid w:val="009C2136"/>
    <w:rsid w:val="009C4D8B"/>
    <w:rsid w:val="009C5BA7"/>
    <w:rsid w:val="009C65B3"/>
    <w:rsid w:val="009C7BB5"/>
    <w:rsid w:val="009D2CD5"/>
    <w:rsid w:val="009D3787"/>
    <w:rsid w:val="009D575A"/>
    <w:rsid w:val="009D7630"/>
    <w:rsid w:val="009D7BE1"/>
    <w:rsid w:val="009E13D5"/>
    <w:rsid w:val="009E4223"/>
    <w:rsid w:val="009E6119"/>
    <w:rsid w:val="009E76CC"/>
    <w:rsid w:val="009E7EE0"/>
    <w:rsid w:val="009F0400"/>
    <w:rsid w:val="009F0B36"/>
    <w:rsid w:val="009F1A54"/>
    <w:rsid w:val="009F1EBB"/>
    <w:rsid w:val="009F2275"/>
    <w:rsid w:val="009F2F70"/>
    <w:rsid w:val="009F362C"/>
    <w:rsid w:val="009F3F72"/>
    <w:rsid w:val="00A0131E"/>
    <w:rsid w:val="00A05259"/>
    <w:rsid w:val="00A07E55"/>
    <w:rsid w:val="00A10F8D"/>
    <w:rsid w:val="00A12275"/>
    <w:rsid w:val="00A22541"/>
    <w:rsid w:val="00A23B4F"/>
    <w:rsid w:val="00A24031"/>
    <w:rsid w:val="00A24093"/>
    <w:rsid w:val="00A24CC1"/>
    <w:rsid w:val="00A255D9"/>
    <w:rsid w:val="00A2769C"/>
    <w:rsid w:val="00A30139"/>
    <w:rsid w:val="00A30FE0"/>
    <w:rsid w:val="00A320DF"/>
    <w:rsid w:val="00A33B82"/>
    <w:rsid w:val="00A37066"/>
    <w:rsid w:val="00A37F4B"/>
    <w:rsid w:val="00A40005"/>
    <w:rsid w:val="00A40FB1"/>
    <w:rsid w:val="00A4446C"/>
    <w:rsid w:val="00A45B71"/>
    <w:rsid w:val="00A461F4"/>
    <w:rsid w:val="00A466DF"/>
    <w:rsid w:val="00A50184"/>
    <w:rsid w:val="00A50297"/>
    <w:rsid w:val="00A50FA9"/>
    <w:rsid w:val="00A51CE2"/>
    <w:rsid w:val="00A565FA"/>
    <w:rsid w:val="00A57D7B"/>
    <w:rsid w:val="00A600DF"/>
    <w:rsid w:val="00A61B01"/>
    <w:rsid w:val="00A61E8A"/>
    <w:rsid w:val="00A62564"/>
    <w:rsid w:val="00A62B33"/>
    <w:rsid w:val="00A6388D"/>
    <w:rsid w:val="00A64DA5"/>
    <w:rsid w:val="00A64DE4"/>
    <w:rsid w:val="00A6546C"/>
    <w:rsid w:val="00A679CF"/>
    <w:rsid w:val="00A743C9"/>
    <w:rsid w:val="00A74E58"/>
    <w:rsid w:val="00A74EB3"/>
    <w:rsid w:val="00A755B8"/>
    <w:rsid w:val="00A80700"/>
    <w:rsid w:val="00A80BD0"/>
    <w:rsid w:val="00A81FB5"/>
    <w:rsid w:val="00A834AF"/>
    <w:rsid w:val="00A84267"/>
    <w:rsid w:val="00A84AC9"/>
    <w:rsid w:val="00A8650B"/>
    <w:rsid w:val="00A93140"/>
    <w:rsid w:val="00A93A2F"/>
    <w:rsid w:val="00A9487D"/>
    <w:rsid w:val="00A95DA7"/>
    <w:rsid w:val="00A965D2"/>
    <w:rsid w:val="00A96F67"/>
    <w:rsid w:val="00A973B1"/>
    <w:rsid w:val="00A97AB3"/>
    <w:rsid w:val="00AA3422"/>
    <w:rsid w:val="00AA403D"/>
    <w:rsid w:val="00AA4186"/>
    <w:rsid w:val="00AA451B"/>
    <w:rsid w:val="00AA637A"/>
    <w:rsid w:val="00AB0494"/>
    <w:rsid w:val="00AB066C"/>
    <w:rsid w:val="00AB2ABE"/>
    <w:rsid w:val="00AB2F2B"/>
    <w:rsid w:val="00AB3669"/>
    <w:rsid w:val="00AB4488"/>
    <w:rsid w:val="00AB78B8"/>
    <w:rsid w:val="00AC0354"/>
    <w:rsid w:val="00AC19A4"/>
    <w:rsid w:val="00AC61CA"/>
    <w:rsid w:val="00AC74D6"/>
    <w:rsid w:val="00AC7BF8"/>
    <w:rsid w:val="00AC7C8E"/>
    <w:rsid w:val="00AD020A"/>
    <w:rsid w:val="00AD03D8"/>
    <w:rsid w:val="00AD29D2"/>
    <w:rsid w:val="00AD2FD5"/>
    <w:rsid w:val="00AD314D"/>
    <w:rsid w:val="00AD3229"/>
    <w:rsid w:val="00AD6E84"/>
    <w:rsid w:val="00AE3EB0"/>
    <w:rsid w:val="00AE5CAE"/>
    <w:rsid w:val="00AE5E32"/>
    <w:rsid w:val="00AE6141"/>
    <w:rsid w:val="00AE6769"/>
    <w:rsid w:val="00AE7F87"/>
    <w:rsid w:val="00AF32A0"/>
    <w:rsid w:val="00AF648D"/>
    <w:rsid w:val="00AF783F"/>
    <w:rsid w:val="00B00A60"/>
    <w:rsid w:val="00B00D9E"/>
    <w:rsid w:val="00B02B17"/>
    <w:rsid w:val="00B03124"/>
    <w:rsid w:val="00B04200"/>
    <w:rsid w:val="00B04FC4"/>
    <w:rsid w:val="00B06720"/>
    <w:rsid w:val="00B069E2"/>
    <w:rsid w:val="00B11F9C"/>
    <w:rsid w:val="00B14506"/>
    <w:rsid w:val="00B15197"/>
    <w:rsid w:val="00B22C1C"/>
    <w:rsid w:val="00B2306F"/>
    <w:rsid w:val="00B243F9"/>
    <w:rsid w:val="00B255FA"/>
    <w:rsid w:val="00B25687"/>
    <w:rsid w:val="00B31670"/>
    <w:rsid w:val="00B33105"/>
    <w:rsid w:val="00B3350B"/>
    <w:rsid w:val="00B34616"/>
    <w:rsid w:val="00B36F14"/>
    <w:rsid w:val="00B3722C"/>
    <w:rsid w:val="00B4269D"/>
    <w:rsid w:val="00B42BF4"/>
    <w:rsid w:val="00B42F92"/>
    <w:rsid w:val="00B4333B"/>
    <w:rsid w:val="00B441AC"/>
    <w:rsid w:val="00B458B0"/>
    <w:rsid w:val="00B46B51"/>
    <w:rsid w:val="00B47D90"/>
    <w:rsid w:val="00B5399E"/>
    <w:rsid w:val="00B541BB"/>
    <w:rsid w:val="00B5604C"/>
    <w:rsid w:val="00B5645F"/>
    <w:rsid w:val="00B5660D"/>
    <w:rsid w:val="00B57236"/>
    <w:rsid w:val="00B63291"/>
    <w:rsid w:val="00B64061"/>
    <w:rsid w:val="00B644D3"/>
    <w:rsid w:val="00B6475E"/>
    <w:rsid w:val="00B647B5"/>
    <w:rsid w:val="00B66E4D"/>
    <w:rsid w:val="00B6766A"/>
    <w:rsid w:val="00B71B5F"/>
    <w:rsid w:val="00B724C7"/>
    <w:rsid w:val="00B727B8"/>
    <w:rsid w:val="00B7472B"/>
    <w:rsid w:val="00B75AC7"/>
    <w:rsid w:val="00B8096B"/>
    <w:rsid w:val="00B81005"/>
    <w:rsid w:val="00B82346"/>
    <w:rsid w:val="00B84DCA"/>
    <w:rsid w:val="00B85915"/>
    <w:rsid w:val="00B85F05"/>
    <w:rsid w:val="00B85F98"/>
    <w:rsid w:val="00B902E4"/>
    <w:rsid w:val="00B91EBC"/>
    <w:rsid w:val="00B92678"/>
    <w:rsid w:val="00B9344F"/>
    <w:rsid w:val="00B93DB2"/>
    <w:rsid w:val="00B94564"/>
    <w:rsid w:val="00B947F2"/>
    <w:rsid w:val="00B9563A"/>
    <w:rsid w:val="00B97515"/>
    <w:rsid w:val="00BA112B"/>
    <w:rsid w:val="00BA1331"/>
    <w:rsid w:val="00BA175A"/>
    <w:rsid w:val="00BA37D7"/>
    <w:rsid w:val="00BA4A9A"/>
    <w:rsid w:val="00BA6EEF"/>
    <w:rsid w:val="00BB127A"/>
    <w:rsid w:val="00BB4C34"/>
    <w:rsid w:val="00BB4CE6"/>
    <w:rsid w:val="00BB5549"/>
    <w:rsid w:val="00BB6453"/>
    <w:rsid w:val="00BB6E75"/>
    <w:rsid w:val="00BC0275"/>
    <w:rsid w:val="00BC09AA"/>
    <w:rsid w:val="00BC50CE"/>
    <w:rsid w:val="00BC5763"/>
    <w:rsid w:val="00BC60BF"/>
    <w:rsid w:val="00BC7651"/>
    <w:rsid w:val="00BD06D6"/>
    <w:rsid w:val="00BD094C"/>
    <w:rsid w:val="00BD0C4B"/>
    <w:rsid w:val="00BD567A"/>
    <w:rsid w:val="00BD630B"/>
    <w:rsid w:val="00BD6CED"/>
    <w:rsid w:val="00BE1863"/>
    <w:rsid w:val="00BE36BB"/>
    <w:rsid w:val="00BE498E"/>
    <w:rsid w:val="00BE52A9"/>
    <w:rsid w:val="00BE7315"/>
    <w:rsid w:val="00BF01B1"/>
    <w:rsid w:val="00BF326A"/>
    <w:rsid w:val="00BF3659"/>
    <w:rsid w:val="00BF3698"/>
    <w:rsid w:val="00BF56C8"/>
    <w:rsid w:val="00BF5E0E"/>
    <w:rsid w:val="00BF638B"/>
    <w:rsid w:val="00BF6A42"/>
    <w:rsid w:val="00BF7CD1"/>
    <w:rsid w:val="00C007A7"/>
    <w:rsid w:val="00C01FB2"/>
    <w:rsid w:val="00C03449"/>
    <w:rsid w:val="00C037B1"/>
    <w:rsid w:val="00C038C0"/>
    <w:rsid w:val="00C05074"/>
    <w:rsid w:val="00C05968"/>
    <w:rsid w:val="00C05BC0"/>
    <w:rsid w:val="00C103E8"/>
    <w:rsid w:val="00C120F0"/>
    <w:rsid w:val="00C12752"/>
    <w:rsid w:val="00C127D5"/>
    <w:rsid w:val="00C13269"/>
    <w:rsid w:val="00C15AE3"/>
    <w:rsid w:val="00C21D03"/>
    <w:rsid w:val="00C2220D"/>
    <w:rsid w:val="00C241C0"/>
    <w:rsid w:val="00C34196"/>
    <w:rsid w:val="00C35876"/>
    <w:rsid w:val="00C37421"/>
    <w:rsid w:val="00C419B6"/>
    <w:rsid w:val="00C4464F"/>
    <w:rsid w:val="00C47066"/>
    <w:rsid w:val="00C50192"/>
    <w:rsid w:val="00C534F0"/>
    <w:rsid w:val="00C53802"/>
    <w:rsid w:val="00C53A39"/>
    <w:rsid w:val="00C5440B"/>
    <w:rsid w:val="00C560B7"/>
    <w:rsid w:val="00C57EDF"/>
    <w:rsid w:val="00C611F7"/>
    <w:rsid w:val="00C615D9"/>
    <w:rsid w:val="00C62A52"/>
    <w:rsid w:val="00C63399"/>
    <w:rsid w:val="00C65E0F"/>
    <w:rsid w:val="00C66207"/>
    <w:rsid w:val="00C7198D"/>
    <w:rsid w:val="00C71CBD"/>
    <w:rsid w:val="00C749F0"/>
    <w:rsid w:val="00C76063"/>
    <w:rsid w:val="00C76FC5"/>
    <w:rsid w:val="00C7734E"/>
    <w:rsid w:val="00C8010B"/>
    <w:rsid w:val="00C82F23"/>
    <w:rsid w:val="00C83BEC"/>
    <w:rsid w:val="00C842C7"/>
    <w:rsid w:val="00C85732"/>
    <w:rsid w:val="00C906EA"/>
    <w:rsid w:val="00C909B9"/>
    <w:rsid w:val="00C9102E"/>
    <w:rsid w:val="00C91278"/>
    <w:rsid w:val="00C91F94"/>
    <w:rsid w:val="00CA5AB8"/>
    <w:rsid w:val="00CA74EA"/>
    <w:rsid w:val="00CB0FB5"/>
    <w:rsid w:val="00CB16BC"/>
    <w:rsid w:val="00CB16E9"/>
    <w:rsid w:val="00CB3567"/>
    <w:rsid w:val="00CB723B"/>
    <w:rsid w:val="00CB768B"/>
    <w:rsid w:val="00CC110C"/>
    <w:rsid w:val="00CC17F1"/>
    <w:rsid w:val="00CC2CDA"/>
    <w:rsid w:val="00CC36C8"/>
    <w:rsid w:val="00CC69B2"/>
    <w:rsid w:val="00CD120F"/>
    <w:rsid w:val="00CD1BC2"/>
    <w:rsid w:val="00CD2465"/>
    <w:rsid w:val="00CD33BD"/>
    <w:rsid w:val="00CD3C19"/>
    <w:rsid w:val="00CD50AB"/>
    <w:rsid w:val="00CD5DE5"/>
    <w:rsid w:val="00CD6992"/>
    <w:rsid w:val="00CE132E"/>
    <w:rsid w:val="00CE16FE"/>
    <w:rsid w:val="00CE23E3"/>
    <w:rsid w:val="00CE2492"/>
    <w:rsid w:val="00CE2705"/>
    <w:rsid w:val="00CE5F5F"/>
    <w:rsid w:val="00CE6FB9"/>
    <w:rsid w:val="00CE712E"/>
    <w:rsid w:val="00CE7763"/>
    <w:rsid w:val="00CF1CB5"/>
    <w:rsid w:val="00CF3B13"/>
    <w:rsid w:val="00CF42F3"/>
    <w:rsid w:val="00CF5D44"/>
    <w:rsid w:val="00CF6F1A"/>
    <w:rsid w:val="00CF6F72"/>
    <w:rsid w:val="00CF73D1"/>
    <w:rsid w:val="00D01031"/>
    <w:rsid w:val="00D01B9A"/>
    <w:rsid w:val="00D03183"/>
    <w:rsid w:val="00D034B0"/>
    <w:rsid w:val="00D0453F"/>
    <w:rsid w:val="00D04CA9"/>
    <w:rsid w:val="00D04F56"/>
    <w:rsid w:val="00D0514B"/>
    <w:rsid w:val="00D06113"/>
    <w:rsid w:val="00D061BC"/>
    <w:rsid w:val="00D10DE0"/>
    <w:rsid w:val="00D12A57"/>
    <w:rsid w:val="00D14118"/>
    <w:rsid w:val="00D163B5"/>
    <w:rsid w:val="00D16728"/>
    <w:rsid w:val="00D16F33"/>
    <w:rsid w:val="00D207C1"/>
    <w:rsid w:val="00D21797"/>
    <w:rsid w:val="00D224F2"/>
    <w:rsid w:val="00D22616"/>
    <w:rsid w:val="00D2394B"/>
    <w:rsid w:val="00D2752E"/>
    <w:rsid w:val="00D309EC"/>
    <w:rsid w:val="00D37104"/>
    <w:rsid w:val="00D37A6B"/>
    <w:rsid w:val="00D40BA3"/>
    <w:rsid w:val="00D4103F"/>
    <w:rsid w:val="00D415C4"/>
    <w:rsid w:val="00D417EF"/>
    <w:rsid w:val="00D4300C"/>
    <w:rsid w:val="00D469B2"/>
    <w:rsid w:val="00D5103A"/>
    <w:rsid w:val="00D5365E"/>
    <w:rsid w:val="00D53E9F"/>
    <w:rsid w:val="00D54D69"/>
    <w:rsid w:val="00D609B2"/>
    <w:rsid w:val="00D6190A"/>
    <w:rsid w:val="00D66031"/>
    <w:rsid w:val="00D6771B"/>
    <w:rsid w:val="00D70A39"/>
    <w:rsid w:val="00D72E5E"/>
    <w:rsid w:val="00D76583"/>
    <w:rsid w:val="00D77CA0"/>
    <w:rsid w:val="00D77D45"/>
    <w:rsid w:val="00D800C6"/>
    <w:rsid w:val="00D805B5"/>
    <w:rsid w:val="00D81A42"/>
    <w:rsid w:val="00D83581"/>
    <w:rsid w:val="00D83F09"/>
    <w:rsid w:val="00D84DBD"/>
    <w:rsid w:val="00D86B22"/>
    <w:rsid w:val="00D86C21"/>
    <w:rsid w:val="00D87315"/>
    <w:rsid w:val="00D87438"/>
    <w:rsid w:val="00D90C17"/>
    <w:rsid w:val="00D926D1"/>
    <w:rsid w:val="00D93556"/>
    <w:rsid w:val="00D94B0A"/>
    <w:rsid w:val="00D95C38"/>
    <w:rsid w:val="00D96176"/>
    <w:rsid w:val="00D96655"/>
    <w:rsid w:val="00D97630"/>
    <w:rsid w:val="00DA0AA4"/>
    <w:rsid w:val="00DA28F4"/>
    <w:rsid w:val="00DA2ED1"/>
    <w:rsid w:val="00DA40D2"/>
    <w:rsid w:val="00DA43DE"/>
    <w:rsid w:val="00DA6692"/>
    <w:rsid w:val="00DB2911"/>
    <w:rsid w:val="00DB346B"/>
    <w:rsid w:val="00DB50A3"/>
    <w:rsid w:val="00DC03C6"/>
    <w:rsid w:val="00DC2F11"/>
    <w:rsid w:val="00DC346C"/>
    <w:rsid w:val="00DC51BD"/>
    <w:rsid w:val="00DC600E"/>
    <w:rsid w:val="00DC65A6"/>
    <w:rsid w:val="00DC7482"/>
    <w:rsid w:val="00DC7BB5"/>
    <w:rsid w:val="00DD3A5C"/>
    <w:rsid w:val="00DD3C7C"/>
    <w:rsid w:val="00DD699C"/>
    <w:rsid w:val="00DE046E"/>
    <w:rsid w:val="00DE4E35"/>
    <w:rsid w:val="00DE4F24"/>
    <w:rsid w:val="00DE6ADE"/>
    <w:rsid w:val="00DE79AC"/>
    <w:rsid w:val="00DF3415"/>
    <w:rsid w:val="00DF5151"/>
    <w:rsid w:val="00DF615E"/>
    <w:rsid w:val="00E02F35"/>
    <w:rsid w:val="00E047A1"/>
    <w:rsid w:val="00E04DF5"/>
    <w:rsid w:val="00E04E1A"/>
    <w:rsid w:val="00E062B3"/>
    <w:rsid w:val="00E067A9"/>
    <w:rsid w:val="00E06E2B"/>
    <w:rsid w:val="00E120A1"/>
    <w:rsid w:val="00E12B76"/>
    <w:rsid w:val="00E15A18"/>
    <w:rsid w:val="00E16C95"/>
    <w:rsid w:val="00E207CD"/>
    <w:rsid w:val="00E34344"/>
    <w:rsid w:val="00E42DD6"/>
    <w:rsid w:val="00E42E66"/>
    <w:rsid w:val="00E4389A"/>
    <w:rsid w:val="00E438A6"/>
    <w:rsid w:val="00E43A68"/>
    <w:rsid w:val="00E44734"/>
    <w:rsid w:val="00E50824"/>
    <w:rsid w:val="00E51D86"/>
    <w:rsid w:val="00E566E5"/>
    <w:rsid w:val="00E5760F"/>
    <w:rsid w:val="00E616CB"/>
    <w:rsid w:val="00E6640F"/>
    <w:rsid w:val="00E714A4"/>
    <w:rsid w:val="00E73133"/>
    <w:rsid w:val="00E73972"/>
    <w:rsid w:val="00E73AAE"/>
    <w:rsid w:val="00E74C0F"/>
    <w:rsid w:val="00E75A3A"/>
    <w:rsid w:val="00E80D21"/>
    <w:rsid w:val="00E826F4"/>
    <w:rsid w:val="00E82B97"/>
    <w:rsid w:val="00E82F36"/>
    <w:rsid w:val="00E840E9"/>
    <w:rsid w:val="00E854E5"/>
    <w:rsid w:val="00E8768D"/>
    <w:rsid w:val="00E8796B"/>
    <w:rsid w:val="00E87CB1"/>
    <w:rsid w:val="00E94764"/>
    <w:rsid w:val="00E951DA"/>
    <w:rsid w:val="00E953F3"/>
    <w:rsid w:val="00E954A2"/>
    <w:rsid w:val="00E956A9"/>
    <w:rsid w:val="00EA09D6"/>
    <w:rsid w:val="00EA2745"/>
    <w:rsid w:val="00EA2DE6"/>
    <w:rsid w:val="00EA3B92"/>
    <w:rsid w:val="00EA4535"/>
    <w:rsid w:val="00EA5574"/>
    <w:rsid w:val="00EA62F0"/>
    <w:rsid w:val="00EA78E4"/>
    <w:rsid w:val="00EA7C72"/>
    <w:rsid w:val="00EB1D25"/>
    <w:rsid w:val="00EB20AD"/>
    <w:rsid w:val="00EB2685"/>
    <w:rsid w:val="00EB2910"/>
    <w:rsid w:val="00EB41C4"/>
    <w:rsid w:val="00EB5F8A"/>
    <w:rsid w:val="00EB7E2D"/>
    <w:rsid w:val="00EC0291"/>
    <w:rsid w:val="00EC09F7"/>
    <w:rsid w:val="00EC171D"/>
    <w:rsid w:val="00EC17DD"/>
    <w:rsid w:val="00EC19D5"/>
    <w:rsid w:val="00EC2996"/>
    <w:rsid w:val="00EC456F"/>
    <w:rsid w:val="00EC5095"/>
    <w:rsid w:val="00ED187A"/>
    <w:rsid w:val="00ED21FA"/>
    <w:rsid w:val="00ED24CA"/>
    <w:rsid w:val="00ED25D5"/>
    <w:rsid w:val="00ED30F4"/>
    <w:rsid w:val="00ED425B"/>
    <w:rsid w:val="00ED4DD1"/>
    <w:rsid w:val="00ED7166"/>
    <w:rsid w:val="00ED7968"/>
    <w:rsid w:val="00ED7BA0"/>
    <w:rsid w:val="00ED7BBC"/>
    <w:rsid w:val="00EE59A7"/>
    <w:rsid w:val="00EE5A97"/>
    <w:rsid w:val="00EE5DF1"/>
    <w:rsid w:val="00EE7584"/>
    <w:rsid w:val="00EF34E4"/>
    <w:rsid w:val="00EF3A49"/>
    <w:rsid w:val="00EF4F5B"/>
    <w:rsid w:val="00EF59D9"/>
    <w:rsid w:val="00EF6B3A"/>
    <w:rsid w:val="00EF6FAB"/>
    <w:rsid w:val="00EF7D29"/>
    <w:rsid w:val="00F02728"/>
    <w:rsid w:val="00F029B7"/>
    <w:rsid w:val="00F044C0"/>
    <w:rsid w:val="00F07CAC"/>
    <w:rsid w:val="00F11ECF"/>
    <w:rsid w:val="00F13664"/>
    <w:rsid w:val="00F1387D"/>
    <w:rsid w:val="00F14EAE"/>
    <w:rsid w:val="00F15431"/>
    <w:rsid w:val="00F1582F"/>
    <w:rsid w:val="00F15C95"/>
    <w:rsid w:val="00F17CF3"/>
    <w:rsid w:val="00F20FF3"/>
    <w:rsid w:val="00F21B33"/>
    <w:rsid w:val="00F21CE4"/>
    <w:rsid w:val="00F23816"/>
    <w:rsid w:val="00F2396D"/>
    <w:rsid w:val="00F25861"/>
    <w:rsid w:val="00F259AF"/>
    <w:rsid w:val="00F3020A"/>
    <w:rsid w:val="00F317A4"/>
    <w:rsid w:val="00F34727"/>
    <w:rsid w:val="00F34919"/>
    <w:rsid w:val="00F35109"/>
    <w:rsid w:val="00F3588D"/>
    <w:rsid w:val="00F364AC"/>
    <w:rsid w:val="00F36D99"/>
    <w:rsid w:val="00F379BA"/>
    <w:rsid w:val="00F4151B"/>
    <w:rsid w:val="00F422F0"/>
    <w:rsid w:val="00F44223"/>
    <w:rsid w:val="00F4467F"/>
    <w:rsid w:val="00F44F49"/>
    <w:rsid w:val="00F4506D"/>
    <w:rsid w:val="00F45423"/>
    <w:rsid w:val="00F47CD1"/>
    <w:rsid w:val="00F52226"/>
    <w:rsid w:val="00F60F19"/>
    <w:rsid w:val="00F6127C"/>
    <w:rsid w:val="00F61B2B"/>
    <w:rsid w:val="00F627CB"/>
    <w:rsid w:val="00F63285"/>
    <w:rsid w:val="00F6359F"/>
    <w:rsid w:val="00F6406E"/>
    <w:rsid w:val="00F64B21"/>
    <w:rsid w:val="00F667DD"/>
    <w:rsid w:val="00F71DF6"/>
    <w:rsid w:val="00F72816"/>
    <w:rsid w:val="00F72DB2"/>
    <w:rsid w:val="00F75625"/>
    <w:rsid w:val="00F75650"/>
    <w:rsid w:val="00F75FA8"/>
    <w:rsid w:val="00F81CC2"/>
    <w:rsid w:val="00F81EB0"/>
    <w:rsid w:val="00F829DB"/>
    <w:rsid w:val="00F82EC7"/>
    <w:rsid w:val="00F82EF8"/>
    <w:rsid w:val="00F8326A"/>
    <w:rsid w:val="00F83735"/>
    <w:rsid w:val="00F90C6C"/>
    <w:rsid w:val="00F91569"/>
    <w:rsid w:val="00F91749"/>
    <w:rsid w:val="00F91DC4"/>
    <w:rsid w:val="00F91EA3"/>
    <w:rsid w:val="00F9218D"/>
    <w:rsid w:val="00F943A9"/>
    <w:rsid w:val="00FA0118"/>
    <w:rsid w:val="00FA1B9A"/>
    <w:rsid w:val="00FA1FFB"/>
    <w:rsid w:val="00FA44FC"/>
    <w:rsid w:val="00FA4640"/>
    <w:rsid w:val="00FA5C5E"/>
    <w:rsid w:val="00FA604C"/>
    <w:rsid w:val="00FA6809"/>
    <w:rsid w:val="00FA6DFA"/>
    <w:rsid w:val="00FA7BA8"/>
    <w:rsid w:val="00FB017B"/>
    <w:rsid w:val="00FB1F24"/>
    <w:rsid w:val="00FB2EFF"/>
    <w:rsid w:val="00FB56BB"/>
    <w:rsid w:val="00FB61E6"/>
    <w:rsid w:val="00FB75A2"/>
    <w:rsid w:val="00FC27A9"/>
    <w:rsid w:val="00FC36EE"/>
    <w:rsid w:val="00FC3D34"/>
    <w:rsid w:val="00FC49C8"/>
    <w:rsid w:val="00FC565D"/>
    <w:rsid w:val="00FC5684"/>
    <w:rsid w:val="00FC5B14"/>
    <w:rsid w:val="00FC628A"/>
    <w:rsid w:val="00FC6B01"/>
    <w:rsid w:val="00FC73E2"/>
    <w:rsid w:val="00FD1E16"/>
    <w:rsid w:val="00FD1E3E"/>
    <w:rsid w:val="00FD49BF"/>
    <w:rsid w:val="00FD6445"/>
    <w:rsid w:val="00FD7587"/>
    <w:rsid w:val="00FD7D05"/>
    <w:rsid w:val="00FD7DD6"/>
    <w:rsid w:val="00FE1193"/>
    <w:rsid w:val="00FE2B8C"/>
    <w:rsid w:val="00FE3DCC"/>
    <w:rsid w:val="00FE488B"/>
    <w:rsid w:val="00FE4A31"/>
    <w:rsid w:val="00FF47F3"/>
    <w:rsid w:val="00FF514C"/>
    <w:rsid w:val="00FF6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A1"/>
    <w:pPr>
      <w:spacing w:after="200" w:line="276" w:lineRule="auto"/>
    </w:pPr>
    <w:rPr>
      <w:sz w:val="22"/>
      <w:szCs w:val="22"/>
      <w:lang w:eastAsia="en-US"/>
    </w:rPr>
  </w:style>
  <w:style w:type="paragraph" w:styleId="1">
    <w:name w:val="heading 1"/>
    <w:basedOn w:val="a"/>
    <w:next w:val="a"/>
    <w:link w:val="10"/>
    <w:uiPriority w:val="9"/>
    <w:qFormat/>
    <w:rsid w:val="00171B9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F341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03FC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803FCF"/>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1B96"/>
    <w:rPr>
      <w:rFonts w:ascii="Cambria" w:eastAsia="Times New Roman" w:hAnsi="Cambria" w:cs="Times New Roman"/>
      <w:b/>
      <w:bCs/>
      <w:color w:val="365F91"/>
      <w:sz w:val="28"/>
      <w:szCs w:val="28"/>
    </w:rPr>
  </w:style>
  <w:style w:type="paragraph" w:styleId="a4">
    <w:name w:val="No Spacing"/>
    <w:uiPriority w:val="1"/>
    <w:qFormat/>
    <w:rsid w:val="008F35C4"/>
    <w:rPr>
      <w:sz w:val="22"/>
      <w:szCs w:val="22"/>
      <w:lang w:eastAsia="en-US"/>
    </w:rPr>
  </w:style>
  <w:style w:type="paragraph" w:styleId="a5">
    <w:name w:val="Subtitle"/>
    <w:basedOn w:val="a"/>
    <w:next w:val="a"/>
    <w:link w:val="a6"/>
    <w:uiPriority w:val="11"/>
    <w:qFormat/>
    <w:rsid w:val="00D90C17"/>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11"/>
    <w:rsid w:val="00D90C17"/>
    <w:rPr>
      <w:rFonts w:ascii="Cambria" w:eastAsia="Times New Roman" w:hAnsi="Cambria" w:cs="Times New Roman"/>
      <w:i/>
      <w:iCs/>
      <w:color w:val="4F81BD"/>
      <w:spacing w:val="15"/>
      <w:sz w:val="24"/>
      <w:szCs w:val="24"/>
    </w:rPr>
  </w:style>
  <w:style w:type="paragraph" w:styleId="a7">
    <w:name w:val="Balloon Text"/>
    <w:basedOn w:val="a"/>
    <w:link w:val="a8"/>
    <w:uiPriority w:val="99"/>
    <w:semiHidden/>
    <w:unhideWhenUsed/>
    <w:rsid w:val="006F6810"/>
    <w:pPr>
      <w:spacing w:after="0" w:line="240" w:lineRule="auto"/>
    </w:pPr>
    <w:rPr>
      <w:rFonts w:ascii="Tahoma" w:hAnsi="Tahoma"/>
      <w:sz w:val="16"/>
      <w:szCs w:val="16"/>
    </w:rPr>
  </w:style>
  <w:style w:type="character" w:customStyle="1" w:styleId="a8">
    <w:name w:val="Текст выноски Знак"/>
    <w:link w:val="a7"/>
    <w:uiPriority w:val="99"/>
    <w:semiHidden/>
    <w:rsid w:val="006F6810"/>
    <w:rPr>
      <w:rFonts w:ascii="Tahoma" w:hAnsi="Tahoma" w:cs="Tahoma"/>
      <w:sz w:val="16"/>
      <w:szCs w:val="16"/>
    </w:rPr>
  </w:style>
  <w:style w:type="paragraph" w:styleId="a9">
    <w:name w:val="List Paragraph"/>
    <w:basedOn w:val="a"/>
    <w:uiPriority w:val="99"/>
    <w:qFormat/>
    <w:rsid w:val="00C038C0"/>
    <w:pPr>
      <w:ind w:left="720"/>
      <w:contextualSpacing/>
    </w:pPr>
  </w:style>
  <w:style w:type="paragraph" w:styleId="aa">
    <w:name w:val="header"/>
    <w:basedOn w:val="a"/>
    <w:link w:val="ab"/>
    <w:uiPriority w:val="99"/>
    <w:unhideWhenUsed/>
    <w:rsid w:val="003B2B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2BD5"/>
  </w:style>
  <w:style w:type="paragraph" w:styleId="ac">
    <w:name w:val="footer"/>
    <w:basedOn w:val="a"/>
    <w:link w:val="ad"/>
    <w:uiPriority w:val="99"/>
    <w:unhideWhenUsed/>
    <w:rsid w:val="003B2B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2BD5"/>
  </w:style>
  <w:style w:type="paragraph" w:styleId="ae">
    <w:name w:val="TOC Heading"/>
    <w:basedOn w:val="1"/>
    <w:next w:val="a"/>
    <w:uiPriority w:val="39"/>
    <w:unhideWhenUsed/>
    <w:qFormat/>
    <w:rsid w:val="008B1F04"/>
    <w:pPr>
      <w:outlineLvl w:val="9"/>
    </w:pPr>
    <w:rPr>
      <w:lang w:eastAsia="ru-RU"/>
    </w:rPr>
  </w:style>
  <w:style w:type="paragraph" w:styleId="11">
    <w:name w:val="toc 1"/>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style>
  <w:style w:type="character" w:styleId="af">
    <w:name w:val="Hyperlink"/>
    <w:uiPriority w:val="99"/>
    <w:unhideWhenUsed/>
    <w:rsid w:val="008B1F04"/>
    <w:rPr>
      <w:color w:val="0000FF"/>
      <w:u w:val="single"/>
    </w:rPr>
  </w:style>
  <w:style w:type="paragraph" w:styleId="21">
    <w:name w:val="toc 2"/>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rPr>
      <w:rFonts w:ascii="Times New Roman" w:eastAsia="Times New Roman" w:hAnsi="Times New Roman"/>
      <w:noProof/>
      <w:lang w:eastAsia="ru-RU"/>
    </w:rPr>
  </w:style>
  <w:style w:type="paragraph" w:styleId="31">
    <w:name w:val="toc 3"/>
    <w:basedOn w:val="a"/>
    <w:next w:val="a"/>
    <w:autoRedefine/>
    <w:uiPriority w:val="39"/>
    <w:unhideWhenUsed/>
    <w:qFormat/>
    <w:rsid w:val="008B1F04"/>
    <w:pPr>
      <w:spacing w:after="100"/>
      <w:ind w:left="440"/>
    </w:pPr>
    <w:rPr>
      <w:rFonts w:eastAsia="Times New Roman"/>
      <w:lang w:eastAsia="ru-RU"/>
    </w:rPr>
  </w:style>
  <w:style w:type="character" w:customStyle="1" w:styleId="20">
    <w:name w:val="Заголовок 2 Знак"/>
    <w:link w:val="2"/>
    <w:uiPriority w:val="9"/>
    <w:rsid w:val="00DF3415"/>
    <w:rPr>
      <w:rFonts w:ascii="Cambria" w:eastAsia="Times New Roman" w:hAnsi="Cambria" w:cs="Times New Roman"/>
      <w:b/>
      <w:bCs/>
      <w:color w:val="4F81BD"/>
      <w:sz w:val="26"/>
      <w:szCs w:val="26"/>
    </w:rPr>
  </w:style>
  <w:style w:type="character" w:styleId="af0">
    <w:name w:val="annotation reference"/>
    <w:uiPriority w:val="99"/>
    <w:semiHidden/>
    <w:unhideWhenUsed/>
    <w:rsid w:val="00DF3415"/>
    <w:rPr>
      <w:sz w:val="16"/>
      <w:szCs w:val="16"/>
    </w:rPr>
  </w:style>
  <w:style w:type="paragraph" w:styleId="af1">
    <w:name w:val="annotation text"/>
    <w:basedOn w:val="a"/>
    <w:link w:val="af2"/>
    <w:uiPriority w:val="99"/>
    <w:semiHidden/>
    <w:unhideWhenUsed/>
    <w:rsid w:val="00DF3415"/>
    <w:pPr>
      <w:spacing w:line="240" w:lineRule="auto"/>
    </w:pPr>
    <w:rPr>
      <w:sz w:val="20"/>
      <w:szCs w:val="20"/>
    </w:rPr>
  </w:style>
  <w:style w:type="character" w:customStyle="1" w:styleId="af2">
    <w:name w:val="Текст примечания Знак"/>
    <w:link w:val="af1"/>
    <w:uiPriority w:val="99"/>
    <w:semiHidden/>
    <w:rsid w:val="00DF3415"/>
    <w:rPr>
      <w:sz w:val="20"/>
      <w:szCs w:val="20"/>
    </w:rPr>
  </w:style>
  <w:style w:type="paragraph" w:styleId="af3">
    <w:name w:val="annotation subject"/>
    <w:basedOn w:val="af1"/>
    <w:next w:val="af1"/>
    <w:link w:val="af4"/>
    <w:uiPriority w:val="99"/>
    <w:semiHidden/>
    <w:unhideWhenUsed/>
    <w:rsid w:val="00DF3415"/>
    <w:rPr>
      <w:b/>
      <w:bCs/>
    </w:rPr>
  </w:style>
  <w:style w:type="character" w:customStyle="1" w:styleId="af4">
    <w:name w:val="Тема примечания Знак"/>
    <w:link w:val="af3"/>
    <w:uiPriority w:val="99"/>
    <w:semiHidden/>
    <w:rsid w:val="00DF3415"/>
    <w:rPr>
      <w:b/>
      <w:bCs/>
      <w:sz w:val="20"/>
      <w:szCs w:val="20"/>
    </w:rPr>
  </w:style>
  <w:style w:type="character" w:styleId="af5">
    <w:name w:val="Strong"/>
    <w:uiPriority w:val="22"/>
    <w:qFormat/>
    <w:rsid w:val="00425320"/>
    <w:rPr>
      <w:b/>
      <w:bCs/>
    </w:rPr>
  </w:style>
  <w:style w:type="paragraph" w:customStyle="1" w:styleId="af6">
    <w:name w:val="Основной текст отчета"/>
    <w:basedOn w:val="a"/>
    <w:link w:val="af7"/>
    <w:qFormat/>
    <w:rsid w:val="00425320"/>
    <w:pPr>
      <w:spacing w:after="0"/>
      <w:ind w:firstLine="708"/>
      <w:jc w:val="both"/>
    </w:pPr>
    <w:rPr>
      <w:rFonts w:ascii="Times New Roman" w:hAnsi="Times New Roman"/>
      <w:sz w:val="20"/>
      <w:szCs w:val="20"/>
    </w:rPr>
  </w:style>
  <w:style w:type="character" w:customStyle="1" w:styleId="30">
    <w:name w:val="Заголовок 3 Знак"/>
    <w:link w:val="3"/>
    <w:uiPriority w:val="9"/>
    <w:rsid w:val="00803FCF"/>
    <w:rPr>
      <w:rFonts w:ascii="Cambria" w:eastAsia="Times New Roman" w:hAnsi="Cambria" w:cs="Times New Roman"/>
      <w:b/>
      <w:bCs/>
      <w:color w:val="4F81BD"/>
    </w:rPr>
  </w:style>
  <w:style w:type="character" w:customStyle="1" w:styleId="af7">
    <w:name w:val="Основной текст отчета Знак"/>
    <w:link w:val="af6"/>
    <w:rsid w:val="00425320"/>
    <w:rPr>
      <w:rFonts w:ascii="Times New Roman" w:hAnsi="Times New Roman" w:cs="Times New Roman"/>
    </w:rPr>
  </w:style>
  <w:style w:type="character" w:customStyle="1" w:styleId="40">
    <w:name w:val="Заголовок 4 Знак"/>
    <w:link w:val="4"/>
    <w:uiPriority w:val="9"/>
    <w:rsid w:val="00803FCF"/>
    <w:rPr>
      <w:rFonts w:ascii="Cambria" w:eastAsia="Times New Roman" w:hAnsi="Cambria" w:cs="Times New Roman"/>
      <w:b/>
      <w:bCs/>
      <w:i/>
      <w:iCs/>
      <w:color w:val="4F81BD"/>
    </w:rPr>
  </w:style>
  <w:style w:type="paragraph" w:styleId="af8">
    <w:name w:val="Title"/>
    <w:basedOn w:val="a"/>
    <w:next w:val="a"/>
    <w:link w:val="af9"/>
    <w:qFormat/>
    <w:rsid w:val="001F36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9">
    <w:name w:val="Название Знак"/>
    <w:link w:val="af8"/>
    <w:rsid w:val="001F36B4"/>
    <w:rPr>
      <w:rFonts w:ascii="Cambria" w:eastAsia="Times New Roman" w:hAnsi="Cambria" w:cs="Times New Roman"/>
      <w:color w:val="17365D"/>
      <w:spacing w:val="5"/>
      <w:kern w:val="28"/>
      <w:sz w:val="52"/>
      <w:szCs w:val="52"/>
    </w:rPr>
  </w:style>
  <w:style w:type="paragraph" w:styleId="afa">
    <w:name w:val="footnote text"/>
    <w:basedOn w:val="a"/>
    <w:link w:val="afb"/>
    <w:uiPriority w:val="99"/>
    <w:semiHidden/>
    <w:unhideWhenUsed/>
    <w:rsid w:val="00120E4F"/>
    <w:pPr>
      <w:spacing w:after="0" w:line="240" w:lineRule="auto"/>
    </w:pPr>
    <w:rPr>
      <w:sz w:val="20"/>
      <w:szCs w:val="20"/>
    </w:rPr>
  </w:style>
  <w:style w:type="character" w:customStyle="1" w:styleId="afb">
    <w:name w:val="Текст сноски Знак"/>
    <w:link w:val="afa"/>
    <w:uiPriority w:val="99"/>
    <w:semiHidden/>
    <w:rsid w:val="00120E4F"/>
    <w:rPr>
      <w:sz w:val="20"/>
      <w:szCs w:val="20"/>
    </w:rPr>
  </w:style>
  <w:style w:type="character" w:styleId="afc">
    <w:name w:val="footnote reference"/>
    <w:uiPriority w:val="99"/>
    <w:semiHidden/>
    <w:unhideWhenUsed/>
    <w:rsid w:val="00120E4F"/>
    <w:rPr>
      <w:vertAlign w:val="superscript"/>
    </w:rPr>
  </w:style>
  <w:style w:type="character" w:styleId="afd">
    <w:name w:val="FollowedHyperlink"/>
    <w:uiPriority w:val="99"/>
    <w:semiHidden/>
    <w:unhideWhenUsed/>
    <w:rsid w:val="00207E52"/>
    <w:rPr>
      <w:color w:val="800080"/>
      <w:u w:val="single"/>
    </w:rPr>
  </w:style>
  <w:style w:type="paragraph" w:customStyle="1" w:styleId="font5">
    <w:name w:val="font5"/>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207E52"/>
    <w:pPr>
      <w:spacing w:before="100" w:beforeAutospacing="1" w:after="100" w:afterAutospacing="1" w:line="240" w:lineRule="auto"/>
    </w:pPr>
    <w:rPr>
      <w:rFonts w:eastAsia="Times New Roman"/>
      <w:b/>
      <w:bCs/>
      <w:i/>
      <w:iCs/>
      <w:color w:val="000000"/>
      <w:sz w:val="16"/>
      <w:szCs w:val="16"/>
      <w:lang w:eastAsia="ru-RU"/>
    </w:rPr>
  </w:style>
  <w:style w:type="paragraph" w:customStyle="1" w:styleId="xl65">
    <w:name w:val="xl65"/>
    <w:basedOn w:val="a"/>
    <w:rsid w:val="00207E5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207E5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0">
    <w:name w:val="xl70"/>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207E52"/>
    <w:pPr>
      <w:pBdr>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2">
    <w:name w:val="xl72"/>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74">
    <w:name w:val="xl74"/>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207E52"/>
    <w:pP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207E52"/>
    <w:pP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8">
    <w:name w:val="xl78"/>
    <w:basedOn w:val="a"/>
    <w:rsid w:val="00207E52"/>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
    <w:rsid w:val="00207E52"/>
    <w:pP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207E52"/>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207E52"/>
    <w:pP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207E52"/>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207E52"/>
    <w:pPr>
      <w:shd w:val="clear" w:color="000000" w:fill="FFFF0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86">
    <w:name w:val="xl86"/>
    <w:basedOn w:val="a"/>
    <w:rsid w:val="00207E52"/>
    <w:pP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7">
    <w:name w:val="xl87"/>
    <w:basedOn w:val="a"/>
    <w:rsid w:val="00207E52"/>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8">
    <w:name w:val="xl88"/>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207E52"/>
    <w:pPr>
      <w:pBdr>
        <w:bottom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207E52"/>
    <w:pPr>
      <w:pBdr>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1">
    <w:name w:val="xl91"/>
    <w:basedOn w:val="a"/>
    <w:rsid w:val="00207E52"/>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
    <w:rsid w:val="00207E5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207E52"/>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rsid w:val="00207E52"/>
    <w:pP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8">
    <w:name w:val="xl98"/>
    <w:basedOn w:val="a"/>
    <w:rsid w:val="00207E5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1">
    <w:name w:val="xl101"/>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rsid w:val="00207E52"/>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3">
    <w:name w:val="xl103"/>
    <w:basedOn w:val="a"/>
    <w:rsid w:val="00207E5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207E52"/>
    <w:pPr>
      <w:shd w:val="clear" w:color="000000" w:fill="92D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rsid w:val="00207E52"/>
    <w:pP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207E52"/>
    <w:pPr>
      <w:pBdr>
        <w:bottom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rsid w:val="00207E52"/>
    <w:pPr>
      <w:pBdr>
        <w:bottom w:val="single" w:sz="4" w:space="0" w:color="auto"/>
      </w:pBdr>
      <w:shd w:val="clear" w:color="000000" w:fill="00B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9">
    <w:name w:val="xl109"/>
    <w:basedOn w:val="a"/>
    <w:rsid w:val="00207E52"/>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
    <w:rsid w:val="00207E52"/>
    <w:pPr>
      <w:pBdr>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207E52"/>
    <w:pPr>
      <w:pBdr>
        <w:bottom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207E52"/>
    <w:pPr>
      <w:pBdr>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
    <w:rsid w:val="00207E52"/>
    <w:pP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6">
    <w:name w:val="xl116"/>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8">
    <w:name w:val="xl118"/>
    <w:basedOn w:val="a"/>
    <w:rsid w:val="00207E52"/>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207E52"/>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3">
    <w:name w:val="xl123"/>
    <w:basedOn w:val="a"/>
    <w:rsid w:val="00207E5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4">
    <w:name w:val="xl124"/>
    <w:basedOn w:val="a"/>
    <w:rsid w:val="00207E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6">
    <w:name w:val="xl126"/>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27">
    <w:name w:val="xl127"/>
    <w:basedOn w:val="a"/>
    <w:rsid w:val="00207E52"/>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8">
    <w:name w:val="xl128"/>
    <w:basedOn w:val="a"/>
    <w:rsid w:val="00207E52"/>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9">
    <w:name w:val="xl129"/>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0">
    <w:name w:val="xl130"/>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1">
    <w:name w:val="xl131"/>
    <w:basedOn w:val="a"/>
    <w:rsid w:val="00207E52"/>
    <w:pPr>
      <w:pBdr>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2">
    <w:name w:val="xl132"/>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3">
    <w:name w:val="xl133"/>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4">
    <w:name w:val="xl134"/>
    <w:basedOn w:val="a"/>
    <w:rsid w:val="00207E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6">
    <w:name w:val="xl136"/>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7">
    <w:name w:val="xl137"/>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38">
    <w:name w:val="xl138"/>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9">
    <w:name w:val="xl139"/>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0">
    <w:name w:val="xl140"/>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1">
    <w:name w:val="xl141"/>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2">
    <w:name w:val="xl142"/>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4">
    <w:name w:val="xl144"/>
    <w:basedOn w:val="a"/>
    <w:rsid w:val="00207E52"/>
    <w:pP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rsid w:val="00207E5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207E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7">
    <w:name w:val="xl147"/>
    <w:basedOn w:val="a"/>
    <w:rsid w:val="00207E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8">
    <w:name w:val="xl148"/>
    <w:basedOn w:val="a"/>
    <w:rsid w:val="00207E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9">
    <w:name w:val="xl149"/>
    <w:basedOn w:val="a"/>
    <w:rsid w:val="00207E52"/>
    <w:pPr>
      <w:shd w:val="clear" w:color="000000" w:fill="00B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0">
    <w:name w:val="xl150"/>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207E52"/>
    <w:pPr>
      <w:pBdr>
        <w:top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2">
    <w:name w:val="xl152"/>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
    <w:rsid w:val="00207E5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4">
    <w:name w:val="xl154"/>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5">
    <w:name w:val="xl155"/>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6">
    <w:name w:val="xl156"/>
    <w:basedOn w:val="a"/>
    <w:rsid w:val="00207E52"/>
    <w:pPr>
      <w:pBdr>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styleId="afe">
    <w:name w:val="Normal (Web)"/>
    <w:basedOn w:val="a"/>
    <w:uiPriority w:val="99"/>
    <w:rsid w:val="0018725A"/>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Exact">
    <w:name w:val="Основной текст Exact"/>
    <w:rsid w:val="0018725A"/>
    <w:rPr>
      <w:rFonts w:ascii="Times New Roman" w:hAnsi="Times New Roman" w:cs="Times New Roman"/>
      <w:spacing w:val="2"/>
      <w:sz w:val="21"/>
      <w:szCs w:val="21"/>
      <w:u w:val="none"/>
    </w:rPr>
  </w:style>
  <w:style w:type="paragraph" w:customStyle="1" w:styleId="12">
    <w:name w:val="Без интервала1"/>
    <w:rsid w:val="004348C7"/>
    <w:rPr>
      <w:rFonts w:eastAsia="Times New Roman"/>
      <w:sz w:val="22"/>
      <w:szCs w:val="22"/>
      <w:lang w:eastAsia="en-US"/>
    </w:rPr>
  </w:style>
  <w:style w:type="paragraph" w:customStyle="1" w:styleId="ConsPlusNormal">
    <w:name w:val="ConsPlusNormal"/>
    <w:rsid w:val="005A48CA"/>
    <w:pPr>
      <w:widowControl w:val="0"/>
      <w:suppressAutoHyphens/>
      <w:autoSpaceDE w:val="0"/>
      <w:ind w:firstLine="720"/>
    </w:pPr>
    <w:rPr>
      <w:rFonts w:ascii="Arial" w:eastAsia="Arial" w:hAnsi="Arial" w:cs="Arial"/>
      <w:lang w:eastAsia="ar-SA"/>
    </w:rPr>
  </w:style>
  <w:style w:type="paragraph" w:customStyle="1" w:styleId="13">
    <w:name w:val="Абзац списка1"/>
    <w:basedOn w:val="a"/>
    <w:rsid w:val="005A48CA"/>
    <w:pPr>
      <w:spacing w:after="0" w:line="240" w:lineRule="auto"/>
      <w:jc w:val="both"/>
    </w:pPr>
    <w:rPr>
      <w:rFonts w:ascii="Times New Roman" w:eastAsia="Times New Roman" w:hAnsi="Times New Roman" w:cs="Calibri"/>
      <w:sz w:val="28"/>
      <w:szCs w:val="20"/>
      <w:lang w:eastAsia="ar-SA"/>
    </w:rPr>
  </w:style>
  <w:style w:type="character" w:customStyle="1" w:styleId="aff">
    <w:name w:val="Основной текст_"/>
    <w:uiPriority w:val="99"/>
    <w:rsid w:val="00102C64"/>
    <w:rPr>
      <w:rFonts w:ascii="Times New Roman" w:hAnsi="Times New Roman" w:cs="Times New Roman"/>
      <w:sz w:val="17"/>
      <w:szCs w:val="17"/>
      <w:u w:val="none"/>
    </w:rPr>
  </w:style>
  <w:style w:type="character" w:customStyle="1" w:styleId="WW8Num14z0">
    <w:name w:val="WW8Num14z0"/>
    <w:rsid w:val="008B14C7"/>
    <w:rPr>
      <w:rFonts w:ascii="Times New Roman" w:hAnsi="Times New Roman"/>
    </w:rPr>
  </w:style>
  <w:style w:type="paragraph" w:styleId="aff0">
    <w:name w:val="Body Text"/>
    <w:basedOn w:val="a"/>
    <w:link w:val="aff1"/>
    <w:rsid w:val="002F6236"/>
    <w:pPr>
      <w:widowControl w:val="0"/>
      <w:shd w:val="clear" w:color="auto" w:fill="FFFFFF"/>
      <w:spacing w:before="720" w:after="300" w:line="413" w:lineRule="exact"/>
      <w:ind w:firstLine="560"/>
      <w:jc w:val="both"/>
    </w:pPr>
    <w:rPr>
      <w:rFonts w:ascii="Times New Roman" w:eastAsia="Times New Roman" w:hAnsi="Times New Roman" w:cs="Calibri"/>
      <w:sz w:val="20"/>
      <w:szCs w:val="20"/>
      <w:lang w:eastAsia="ar-SA"/>
    </w:rPr>
  </w:style>
  <w:style w:type="character" w:customStyle="1" w:styleId="aff1">
    <w:name w:val="Основной текст Знак"/>
    <w:basedOn w:val="a0"/>
    <w:link w:val="aff0"/>
    <w:rsid w:val="002F6236"/>
    <w:rPr>
      <w:rFonts w:ascii="Times New Roman" w:eastAsia="Times New Roman" w:hAnsi="Times New Roman" w:cs="Calibri"/>
      <w:shd w:val="clear" w:color="auto" w:fill="FFFFFF"/>
      <w:lang w:eastAsia="ar-SA"/>
    </w:rPr>
  </w:style>
  <w:style w:type="paragraph" w:styleId="aff2">
    <w:name w:val="caption"/>
    <w:basedOn w:val="a"/>
    <w:next w:val="a"/>
    <w:uiPriority w:val="35"/>
    <w:unhideWhenUsed/>
    <w:qFormat/>
    <w:rsid w:val="006F6154"/>
    <w:pPr>
      <w:spacing w:line="240" w:lineRule="auto"/>
    </w:pPr>
    <w:rPr>
      <w:b/>
      <w:bCs/>
      <w:color w:val="4F81BD" w:themeColor="accent1"/>
      <w:sz w:val="18"/>
      <w:szCs w:val="18"/>
    </w:rPr>
  </w:style>
  <w:style w:type="paragraph" w:customStyle="1" w:styleId="ConsPlusTextList">
    <w:name w:val="ConsPlusTextList"/>
    <w:uiPriority w:val="99"/>
    <w:rsid w:val="001D0528"/>
    <w:pPr>
      <w:widowControl w:val="0"/>
      <w:autoSpaceDE w:val="0"/>
      <w:autoSpaceDN w:val="0"/>
      <w:adjustRightInd w:val="0"/>
    </w:pPr>
    <w:rPr>
      <w:rFonts w:ascii="Times New Roman" w:eastAsiaTheme="minorEastAsia" w:hAnsi="Times New Roman"/>
      <w:sz w:val="24"/>
      <w:szCs w:val="24"/>
    </w:rPr>
  </w:style>
  <w:style w:type="paragraph" w:customStyle="1" w:styleId="22">
    <w:name w:val="Табл2"/>
    <w:basedOn w:val="a"/>
    <w:link w:val="23"/>
    <w:qFormat/>
    <w:rsid w:val="001560D0"/>
    <w:pPr>
      <w:widowControl w:val="0"/>
      <w:autoSpaceDE w:val="0"/>
      <w:autoSpaceDN w:val="0"/>
      <w:adjustRightInd w:val="0"/>
      <w:spacing w:after="0" w:line="240" w:lineRule="auto"/>
      <w:jc w:val="center"/>
    </w:pPr>
    <w:rPr>
      <w:rFonts w:ascii="Times New Roman CYR" w:eastAsia="Times New Roman" w:hAnsi="Times New Roman CYR"/>
      <w:sz w:val="20"/>
      <w:szCs w:val="20"/>
      <w:lang/>
    </w:rPr>
  </w:style>
  <w:style w:type="character" w:customStyle="1" w:styleId="23">
    <w:name w:val="Табл2 Знак"/>
    <w:link w:val="22"/>
    <w:rsid w:val="001560D0"/>
    <w:rPr>
      <w:rFonts w:ascii="Times New Roman CYR" w:eastAsia="Times New Roman" w:hAnsi="Times New Roman CY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A1"/>
    <w:pPr>
      <w:spacing w:after="200" w:line="276" w:lineRule="auto"/>
    </w:pPr>
    <w:rPr>
      <w:sz w:val="22"/>
      <w:szCs w:val="22"/>
      <w:lang w:eastAsia="en-US"/>
    </w:rPr>
  </w:style>
  <w:style w:type="paragraph" w:styleId="1">
    <w:name w:val="heading 1"/>
    <w:basedOn w:val="a"/>
    <w:next w:val="a"/>
    <w:link w:val="10"/>
    <w:uiPriority w:val="9"/>
    <w:qFormat/>
    <w:rsid w:val="00171B9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F341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03FC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803FCF"/>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1B96"/>
    <w:rPr>
      <w:rFonts w:ascii="Cambria" w:eastAsia="Times New Roman" w:hAnsi="Cambria" w:cs="Times New Roman"/>
      <w:b/>
      <w:bCs/>
      <w:color w:val="365F91"/>
      <w:sz w:val="28"/>
      <w:szCs w:val="28"/>
    </w:rPr>
  </w:style>
  <w:style w:type="paragraph" w:styleId="a4">
    <w:name w:val="No Spacing"/>
    <w:uiPriority w:val="1"/>
    <w:qFormat/>
    <w:rsid w:val="008F35C4"/>
    <w:rPr>
      <w:sz w:val="22"/>
      <w:szCs w:val="22"/>
      <w:lang w:eastAsia="en-US"/>
    </w:rPr>
  </w:style>
  <w:style w:type="paragraph" w:styleId="a5">
    <w:name w:val="Subtitle"/>
    <w:basedOn w:val="a"/>
    <w:next w:val="a"/>
    <w:link w:val="a6"/>
    <w:uiPriority w:val="11"/>
    <w:qFormat/>
    <w:rsid w:val="00D90C17"/>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11"/>
    <w:rsid w:val="00D90C17"/>
    <w:rPr>
      <w:rFonts w:ascii="Cambria" w:eastAsia="Times New Roman" w:hAnsi="Cambria" w:cs="Times New Roman"/>
      <w:i/>
      <w:iCs/>
      <w:color w:val="4F81BD"/>
      <w:spacing w:val="15"/>
      <w:sz w:val="24"/>
      <w:szCs w:val="24"/>
    </w:rPr>
  </w:style>
  <w:style w:type="paragraph" w:styleId="a7">
    <w:name w:val="Balloon Text"/>
    <w:basedOn w:val="a"/>
    <w:link w:val="a8"/>
    <w:uiPriority w:val="99"/>
    <w:semiHidden/>
    <w:unhideWhenUsed/>
    <w:rsid w:val="006F6810"/>
    <w:pPr>
      <w:spacing w:after="0" w:line="240" w:lineRule="auto"/>
    </w:pPr>
    <w:rPr>
      <w:rFonts w:ascii="Tahoma" w:hAnsi="Tahoma"/>
      <w:sz w:val="16"/>
      <w:szCs w:val="16"/>
    </w:rPr>
  </w:style>
  <w:style w:type="character" w:customStyle="1" w:styleId="a8">
    <w:name w:val="Текст выноски Знак"/>
    <w:link w:val="a7"/>
    <w:uiPriority w:val="99"/>
    <w:semiHidden/>
    <w:rsid w:val="006F6810"/>
    <w:rPr>
      <w:rFonts w:ascii="Tahoma" w:hAnsi="Tahoma" w:cs="Tahoma"/>
      <w:sz w:val="16"/>
      <w:szCs w:val="16"/>
    </w:rPr>
  </w:style>
  <w:style w:type="paragraph" w:styleId="a9">
    <w:name w:val="List Paragraph"/>
    <w:basedOn w:val="a"/>
    <w:uiPriority w:val="99"/>
    <w:qFormat/>
    <w:rsid w:val="00C038C0"/>
    <w:pPr>
      <w:ind w:left="720"/>
      <w:contextualSpacing/>
    </w:pPr>
  </w:style>
  <w:style w:type="paragraph" w:styleId="aa">
    <w:name w:val="header"/>
    <w:basedOn w:val="a"/>
    <w:link w:val="ab"/>
    <w:uiPriority w:val="99"/>
    <w:unhideWhenUsed/>
    <w:rsid w:val="003B2B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2BD5"/>
  </w:style>
  <w:style w:type="paragraph" w:styleId="ac">
    <w:name w:val="footer"/>
    <w:basedOn w:val="a"/>
    <w:link w:val="ad"/>
    <w:uiPriority w:val="99"/>
    <w:unhideWhenUsed/>
    <w:rsid w:val="003B2B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2BD5"/>
  </w:style>
  <w:style w:type="paragraph" w:styleId="ae">
    <w:name w:val="TOC Heading"/>
    <w:basedOn w:val="1"/>
    <w:next w:val="a"/>
    <w:uiPriority w:val="39"/>
    <w:unhideWhenUsed/>
    <w:qFormat/>
    <w:rsid w:val="008B1F04"/>
    <w:pPr>
      <w:outlineLvl w:val="9"/>
    </w:pPr>
    <w:rPr>
      <w:lang w:eastAsia="ru-RU"/>
    </w:rPr>
  </w:style>
  <w:style w:type="paragraph" w:styleId="11">
    <w:name w:val="toc 1"/>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style>
  <w:style w:type="character" w:styleId="af">
    <w:name w:val="Hyperlink"/>
    <w:uiPriority w:val="99"/>
    <w:unhideWhenUsed/>
    <w:rsid w:val="008B1F04"/>
    <w:rPr>
      <w:color w:val="0000FF"/>
      <w:u w:val="single"/>
    </w:rPr>
  </w:style>
  <w:style w:type="paragraph" w:styleId="21">
    <w:name w:val="toc 2"/>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rPr>
      <w:rFonts w:ascii="Times New Roman" w:eastAsia="Times New Roman" w:hAnsi="Times New Roman"/>
      <w:noProof/>
      <w:lang w:eastAsia="ru-RU"/>
    </w:rPr>
  </w:style>
  <w:style w:type="paragraph" w:styleId="31">
    <w:name w:val="toc 3"/>
    <w:basedOn w:val="a"/>
    <w:next w:val="a"/>
    <w:autoRedefine/>
    <w:uiPriority w:val="39"/>
    <w:unhideWhenUsed/>
    <w:qFormat/>
    <w:rsid w:val="008B1F04"/>
    <w:pPr>
      <w:spacing w:after="100"/>
      <w:ind w:left="440"/>
    </w:pPr>
    <w:rPr>
      <w:rFonts w:eastAsia="Times New Roman"/>
      <w:lang w:eastAsia="ru-RU"/>
    </w:rPr>
  </w:style>
  <w:style w:type="character" w:customStyle="1" w:styleId="20">
    <w:name w:val="Заголовок 2 Знак"/>
    <w:link w:val="2"/>
    <w:uiPriority w:val="9"/>
    <w:rsid w:val="00DF3415"/>
    <w:rPr>
      <w:rFonts w:ascii="Cambria" w:eastAsia="Times New Roman" w:hAnsi="Cambria" w:cs="Times New Roman"/>
      <w:b/>
      <w:bCs/>
      <w:color w:val="4F81BD"/>
      <w:sz w:val="26"/>
      <w:szCs w:val="26"/>
    </w:rPr>
  </w:style>
  <w:style w:type="character" w:styleId="af0">
    <w:name w:val="annotation reference"/>
    <w:uiPriority w:val="99"/>
    <w:semiHidden/>
    <w:unhideWhenUsed/>
    <w:rsid w:val="00DF3415"/>
    <w:rPr>
      <w:sz w:val="16"/>
      <w:szCs w:val="16"/>
    </w:rPr>
  </w:style>
  <w:style w:type="paragraph" w:styleId="af1">
    <w:name w:val="annotation text"/>
    <w:basedOn w:val="a"/>
    <w:link w:val="af2"/>
    <w:uiPriority w:val="99"/>
    <w:semiHidden/>
    <w:unhideWhenUsed/>
    <w:rsid w:val="00DF3415"/>
    <w:pPr>
      <w:spacing w:line="240" w:lineRule="auto"/>
    </w:pPr>
    <w:rPr>
      <w:sz w:val="20"/>
      <w:szCs w:val="20"/>
    </w:rPr>
  </w:style>
  <w:style w:type="character" w:customStyle="1" w:styleId="af2">
    <w:name w:val="Текст примечания Знак"/>
    <w:link w:val="af1"/>
    <w:uiPriority w:val="99"/>
    <w:semiHidden/>
    <w:rsid w:val="00DF3415"/>
    <w:rPr>
      <w:sz w:val="20"/>
      <w:szCs w:val="20"/>
    </w:rPr>
  </w:style>
  <w:style w:type="paragraph" w:styleId="af3">
    <w:name w:val="annotation subject"/>
    <w:basedOn w:val="af1"/>
    <w:next w:val="af1"/>
    <w:link w:val="af4"/>
    <w:uiPriority w:val="99"/>
    <w:semiHidden/>
    <w:unhideWhenUsed/>
    <w:rsid w:val="00DF3415"/>
    <w:rPr>
      <w:b/>
      <w:bCs/>
    </w:rPr>
  </w:style>
  <w:style w:type="character" w:customStyle="1" w:styleId="af4">
    <w:name w:val="Тема примечания Знак"/>
    <w:link w:val="af3"/>
    <w:uiPriority w:val="99"/>
    <w:semiHidden/>
    <w:rsid w:val="00DF3415"/>
    <w:rPr>
      <w:b/>
      <w:bCs/>
      <w:sz w:val="20"/>
      <w:szCs w:val="20"/>
    </w:rPr>
  </w:style>
  <w:style w:type="character" w:styleId="af5">
    <w:name w:val="Strong"/>
    <w:uiPriority w:val="22"/>
    <w:qFormat/>
    <w:rsid w:val="00425320"/>
    <w:rPr>
      <w:b/>
      <w:bCs/>
    </w:rPr>
  </w:style>
  <w:style w:type="paragraph" w:customStyle="1" w:styleId="af6">
    <w:name w:val="Основной текст отчета"/>
    <w:basedOn w:val="a"/>
    <w:link w:val="af7"/>
    <w:qFormat/>
    <w:rsid w:val="00425320"/>
    <w:pPr>
      <w:spacing w:after="0"/>
      <w:ind w:firstLine="708"/>
      <w:jc w:val="both"/>
    </w:pPr>
    <w:rPr>
      <w:rFonts w:ascii="Times New Roman" w:hAnsi="Times New Roman"/>
      <w:sz w:val="20"/>
      <w:szCs w:val="20"/>
    </w:rPr>
  </w:style>
  <w:style w:type="character" w:customStyle="1" w:styleId="30">
    <w:name w:val="Заголовок 3 Знак"/>
    <w:link w:val="3"/>
    <w:uiPriority w:val="9"/>
    <w:rsid w:val="00803FCF"/>
    <w:rPr>
      <w:rFonts w:ascii="Cambria" w:eastAsia="Times New Roman" w:hAnsi="Cambria" w:cs="Times New Roman"/>
      <w:b/>
      <w:bCs/>
      <w:color w:val="4F81BD"/>
    </w:rPr>
  </w:style>
  <w:style w:type="character" w:customStyle="1" w:styleId="af7">
    <w:name w:val="Основной текст отчета Знак"/>
    <w:link w:val="af6"/>
    <w:rsid w:val="00425320"/>
    <w:rPr>
      <w:rFonts w:ascii="Times New Roman" w:hAnsi="Times New Roman" w:cs="Times New Roman"/>
    </w:rPr>
  </w:style>
  <w:style w:type="character" w:customStyle="1" w:styleId="40">
    <w:name w:val="Заголовок 4 Знак"/>
    <w:link w:val="4"/>
    <w:uiPriority w:val="9"/>
    <w:rsid w:val="00803FCF"/>
    <w:rPr>
      <w:rFonts w:ascii="Cambria" w:eastAsia="Times New Roman" w:hAnsi="Cambria" w:cs="Times New Roman"/>
      <w:b/>
      <w:bCs/>
      <w:i/>
      <w:iCs/>
      <w:color w:val="4F81BD"/>
    </w:rPr>
  </w:style>
  <w:style w:type="paragraph" w:styleId="af8">
    <w:name w:val="Title"/>
    <w:basedOn w:val="a"/>
    <w:next w:val="a"/>
    <w:link w:val="af9"/>
    <w:qFormat/>
    <w:rsid w:val="001F36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9">
    <w:name w:val="Название Знак"/>
    <w:link w:val="af8"/>
    <w:rsid w:val="001F36B4"/>
    <w:rPr>
      <w:rFonts w:ascii="Cambria" w:eastAsia="Times New Roman" w:hAnsi="Cambria" w:cs="Times New Roman"/>
      <w:color w:val="17365D"/>
      <w:spacing w:val="5"/>
      <w:kern w:val="28"/>
      <w:sz w:val="52"/>
      <w:szCs w:val="52"/>
    </w:rPr>
  </w:style>
  <w:style w:type="paragraph" w:styleId="afa">
    <w:name w:val="footnote text"/>
    <w:basedOn w:val="a"/>
    <w:link w:val="afb"/>
    <w:uiPriority w:val="99"/>
    <w:semiHidden/>
    <w:unhideWhenUsed/>
    <w:rsid w:val="00120E4F"/>
    <w:pPr>
      <w:spacing w:after="0" w:line="240" w:lineRule="auto"/>
    </w:pPr>
    <w:rPr>
      <w:sz w:val="20"/>
      <w:szCs w:val="20"/>
    </w:rPr>
  </w:style>
  <w:style w:type="character" w:customStyle="1" w:styleId="afb">
    <w:name w:val="Текст сноски Знак"/>
    <w:link w:val="afa"/>
    <w:uiPriority w:val="99"/>
    <w:semiHidden/>
    <w:rsid w:val="00120E4F"/>
    <w:rPr>
      <w:sz w:val="20"/>
      <w:szCs w:val="20"/>
    </w:rPr>
  </w:style>
  <w:style w:type="character" w:styleId="afc">
    <w:name w:val="footnote reference"/>
    <w:uiPriority w:val="99"/>
    <w:semiHidden/>
    <w:unhideWhenUsed/>
    <w:rsid w:val="00120E4F"/>
    <w:rPr>
      <w:vertAlign w:val="superscript"/>
    </w:rPr>
  </w:style>
  <w:style w:type="character" w:styleId="afd">
    <w:name w:val="FollowedHyperlink"/>
    <w:uiPriority w:val="99"/>
    <w:semiHidden/>
    <w:unhideWhenUsed/>
    <w:rsid w:val="00207E52"/>
    <w:rPr>
      <w:color w:val="800080"/>
      <w:u w:val="single"/>
    </w:rPr>
  </w:style>
  <w:style w:type="paragraph" w:customStyle="1" w:styleId="font5">
    <w:name w:val="font5"/>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207E52"/>
    <w:pPr>
      <w:spacing w:before="100" w:beforeAutospacing="1" w:after="100" w:afterAutospacing="1" w:line="240" w:lineRule="auto"/>
    </w:pPr>
    <w:rPr>
      <w:rFonts w:eastAsia="Times New Roman"/>
      <w:b/>
      <w:bCs/>
      <w:i/>
      <w:iCs/>
      <w:color w:val="000000"/>
      <w:sz w:val="16"/>
      <w:szCs w:val="16"/>
      <w:lang w:eastAsia="ru-RU"/>
    </w:rPr>
  </w:style>
  <w:style w:type="paragraph" w:customStyle="1" w:styleId="xl65">
    <w:name w:val="xl65"/>
    <w:basedOn w:val="a"/>
    <w:rsid w:val="00207E5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207E5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0">
    <w:name w:val="xl70"/>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207E52"/>
    <w:pPr>
      <w:pBdr>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2">
    <w:name w:val="xl72"/>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74">
    <w:name w:val="xl74"/>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207E52"/>
    <w:pP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207E52"/>
    <w:pP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8">
    <w:name w:val="xl78"/>
    <w:basedOn w:val="a"/>
    <w:rsid w:val="00207E52"/>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
    <w:rsid w:val="00207E52"/>
    <w:pP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207E52"/>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207E52"/>
    <w:pP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207E52"/>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207E52"/>
    <w:pPr>
      <w:shd w:val="clear" w:color="000000" w:fill="FFFF0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86">
    <w:name w:val="xl86"/>
    <w:basedOn w:val="a"/>
    <w:rsid w:val="00207E52"/>
    <w:pP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7">
    <w:name w:val="xl87"/>
    <w:basedOn w:val="a"/>
    <w:rsid w:val="00207E52"/>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8">
    <w:name w:val="xl88"/>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207E52"/>
    <w:pPr>
      <w:pBdr>
        <w:bottom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207E52"/>
    <w:pPr>
      <w:pBdr>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1">
    <w:name w:val="xl91"/>
    <w:basedOn w:val="a"/>
    <w:rsid w:val="00207E52"/>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
    <w:rsid w:val="00207E5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207E52"/>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rsid w:val="00207E52"/>
    <w:pP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8">
    <w:name w:val="xl98"/>
    <w:basedOn w:val="a"/>
    <w:rsid w:val="00207E5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1">
    <w:name w:val="xl101"/>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rsid w:val="00207E52"/>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3">
    <w:name w:val="xl103"/>
    <w:basedOn w:val="a"/>
    <w:rsid w:val="00207E5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207E52"/>
    <w:pPr>
      <w:shd w:val="clear" w:color="000000" w:fill="92D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rsid w:val="00207E52"/>
    <w:pP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207E52"/>
    <w:pPr>
      <w:pBdr>
        <w:bottom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rsid w:val="00207E52"/>
    <w:pPr>
      <w:pBdr>
        <w:bottom w:val="single" w:sz="4" w:space="0" w:color="auto"/>
      </w:pBdr>
      <w:shd w:val="clear" w:color="000000" w:fill="00B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9">
    <w:name w:val="xl109"/>
    <w:basedOn w:val="a"/>
    <w:rsid w:val="00207E52"/>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
    <w:rsid w:val="00207E52"/>
    <w:pPr>
      <w:pBdr>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207E52"/>
    <w:pPr>
      <w:pBdr>
        <w:bottom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207E52"/>
    <w:pPr>
      <w:pBdr>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
    <w:rsid w:val="00207E52"/>
    <w:pP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6">
    <w:name w:val="xl116"/>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8">
    <w:name w:val="xl118"/>
    <w:basedOn w:val="a"/>
    <w:rsid w:val="00207E52"/>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207E52"/>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3">
    <w:name w:val="xl123"/>
    <w:basedOn w:val="a"/>
    <w:rsid w:val="00207E5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4">
    <w:name w:val="xl124"/>
    <w:basedOn w:val="a"/>
    <w:rsid w:val="00207E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6">
    <w:name w:val="xl126"/>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27">
    <w:name w:val="xl127"/>
    <w:basedOn w:val="a"/>
    <w:rsid w:val="00207E52"/>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8">
    <w:name w:val="xl128"/>
    <w:basedOn w:val="a"/>
    <w:rsid w:val="00207E52"/>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9">
    <w:name w:val="xl129"/>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0">
    <w:name w:val="xl130"/>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1">
    <w:name w:val="xl131"/>
    <w:basedOn w:val="a"/>
    <w:rsid w:val="00207E52"/>
    <w:pPr>
      <w:pBdr>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2">
    <w:name w:val="xl132"/>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3">
    <w:name w:val="xl133"/>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4">
    <w:name w:val="xl134"/>
    <w:basedOn w:val="a"/>
    <w:rsid w:val="00207E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6">
    <w:name w:val="xl136"/>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7">
    <w:name w:val="xl137"/>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38">
    <w:name w:val="xl138"/>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9">
    <w:name w:val="xl139"/>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0">
    <w:name w:val="xl140"/>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1">
    <w:name w:val="xl141"/>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2">
    <w:name w:val="xl142"/>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4">
    <w:name w:val="xl144"/>
    <w:basedOn w:val="a"/>
    <w:rsid w:val="00207E52"/>
    <w:pP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rsid w:val="00207E5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207E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7">
    <w:name w:val="xl147"/>
    <w:basedOn w:val="a"/>
    <w:rsid w:val="00207E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8">
    <w:name w:val="xl148"/>
    <w:basedOn w:val="a"/>
    <w:rsid w:val="00207E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9">
    <w:name w:val="xl149"/>
    <w:basedOn w:val="a"/>
    <w:rsid w:val="00207E52"/>
    <w:pPr>
      <w:shd w:val="clear" w:color="000000" w:fill="00B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0">
    <w:name w:val="xl150"/>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207E52"/>
    <w:pPr>
      <w:pBdr>
        <w:top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2">
    <w:name w:val="xl152"/>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
    <w:rsid w:val="00207E5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4">
    <w:name w:val="xl154"/>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5">
    <w:name w:val="xl155"/>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6">
    <w:name w:val="xl156"/>
    <w:basedOn w:val="a"/>
    <w:rsid w:val="00207E52"/>
    <w:pPr>
      <w:pBdr>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styleId="afe">
    <w:name w:val="Normal (Web)"/>
    <w:basedOn w:val="a"/>
    <w:uiPriority w:val="99"/>
    <w:rsid w:val="0018725A"/>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Exact">
    <w:name w:val="Основной текст Exact"/>
    <w:rsid w:val="0018725A"/>
    <w:rPr>
      <w:rFonts w:ascii="Times New Roman" w:hAnsi="Times New Roman" w:cs="Times New Roman"/>
      <w:spacing w:val="2"/>
      <w:sz w:val="21"/>
      <w:szCs w:val="21"/>
      <w:u w:val="none"/>
    </w:rPr>
  </w:style>
  <w:style w:type="paragraph" w:customStyle="1" w:styleId="12">
    <w:name w:val="Без интервала1"/>
    <w:rsid w:val="004348C7"/>
    <w:rPr>
      <w:rFonts w:eastAsia="Times New Roman"/>
      <w:sz w:val="22"/>
      <w:szCs w:val="22"/>
      <w:lang w:eastAsia="en-US"/>
    </w:rPr>
  </w:style>
  <w:style w:type="paragraph" w:customStyle="1" w:styleId="ConsPlusNormal">
    <w:name w:val="ConsPlusNormal"/>
    <w:rsid w:val="005A48CA"/>
    <w:pPr>
      <w:widowControl w:val="0"/>
      <w:suppressAutoHyphens/>
      <w:autoSpaceDE w:val="0"/>
      <w:ind w:firstLine="720"/>
    </w:pPr>
    <w:rPr>
      <w:rFonts w:ascii="Arial" w:eastAsia="Arial" w:hAnsi="Arial" w:cs="Arial"/>
      <w:lang w:eastAsia="ar-SA"/>
    </w:rPr>
  </w:style>
  <w:style w:type="paragraph" w:customStyle="1" w:styleId="13">
    <w:name w:val="Абзац списка1"/>
    <w:basedOn w:val="a"/>
    <w:rsid w:val="005A48CA"/>
    <w:pPr>
      <w:spacing w:after="0" w:line="240" w:lineRule="auto"/>
      <w:jc w:val="both"/>
    </w:pPr>
    <w:rPr>
      <w:rFonts w:ascii="Times New Roman" w:eastAsia="Times New Roman" w:hAnsi="Times New Roman" w:cs="Calibri"/>
      <w:sz w:val="28"/>
      <w:szCs w:val="20"/>
      <w:lang w:eastAsia="ar-SA"/>
    </w:rPr>
  </w:style>
  <w:style w:type="character" w:customStyle="1" w:styleId="aff">
    <w:name w:val="Основной текст_"/>
    <w:uiPriority w:val="99"/>
    <w:rsid w:val="00102C64"/>
    <w:rPr>
      <w:rFonts w:ascii="Times New Roman" w:hAnsi="Times New Roman" w:cs="Times New Roman"/>
      <w:sz w:val="17"/>
      <w:szCs w:val="17"/>
      <w:u w:val="none"/>
    </w:rPr>
  </w:style>
  <w:style w:type="character" w:customStyle="1" w:styleId="WW8Num14z0">
    <w:name w:val="WW8Num14z0"/>
    <w:rsid w:val="008B14C7"/>
    <w:rPr>
      <w:rFonts w:ascii="Times New Roman" w:hAnsi="Times New Roman"/>
    </w:rPr>
  </w:style>
  <w:style w:type="paragraph" w:styleId="aff0">
    <w:name w:val="Body Text"/>
    <w:basedOn w:val="a"/>
    <w:link w:val="aff1"/>
    <w:rsid w:val="002F6236"/>
    <w:pPr>
      <w:widowControl w:val="0"/>
      <w:shd w:val="clear" w:color="auto" w:fill="FFFFFF"/>
      <w:spacing w:before="720" w:after="300" w:line="413" w:lineRule="exact"/>
      <w:ind w:firstLine="560"/>
      <w:jc w:val="both"/>
    </w:pPr>
    <w:rPr>
      <w:rFonts w:ascii="Times New Roman" w:eastAsia="Times New Roman" w:hAnsi="Times New Roman" w:cs="Calibri"/>
      <w:sz w:val="20"/>
      <w:szCs w:val="20"/>
      <w:lang w:eastAsia="ar-SA"/>
    </w:rPr>
  </w:style>
  <w:style w:type="character" w:customStyle="1" w:styleId="aff1">
    <w:name w:val="Основной текст Знак"/>
    <w:basedOn w:val="a0"/>
    <w:link w:val="aff0"/>
    <w:rsid w:val="002F6236"/>
    <w:rPr>
      <w:rFonts w:ascii="Times New Roman" w:eastAsia="Times New Roman" w:hAnsi="Times New Roman" w:cs="Calibri"/>
      <w:shd w:val="clear" w:color="auto" w:fill="FFFFFF"/>
      <w:lang w:eastAsia="ar-SA"/>
    </w:rPr>
  </w:style>
  <w:style w:type="paragraph" w:styleId="aff2">
    <w:name w:val="caption"/>
    <w:basedOn w:val="a"/>
    <w:next w:val="a"/>
    <w:uiPriority w:val="35"/>
    <w:unhideWhenUsed/>
    <w:qFormat/>
    <w:rsid w:val="006F6154"/>
    <w:pPr>
      <w:spacing w:line="240" w:lineRule="auto"/>
    </w:pPr>
    <w:rPr>
      <w:b/>
      <w:bCs/>
      <w:color w:val="4F81BD" w:themeColor="accent1"/>
      <w:sz w:val="18"/>
      <w:szCs w:val="18"/>
    </w:rPr>
  </w:style>
  <w:style w:type="paragraph" w:customStyle="1" w:styleId="ConsPlusTextList">
    <w:name w:val="ConsPlusTextList"/>
    <w:uiPriority w:val="99"/>
    <w:rsid w:val="001D0528"/>
    <w:pPr>
      <w:widowControl w:val="0"/>
      <w:autoSpaceDE w:val="0"/>
      <w:autoSpaceDN w:val="0"/>
      <w:adjustRightInd w:val="0"/>
    </w:pPr>
    <w:rPr>
      <w:rFonts w:ascii="Times New Roman" w:eastAsiaTheme="minorEastAsia" w:hAnsi="Times New Roman"/>
      <w:sz w:val="24"/>
      <w:szCs w:val="24"/>
    </w:rPr>
  </w:style>
  <w:style w:type="paragraph" w:customStyle="1" w:styleId="22">
    <w:name w:val="Табл2"/>
    <w:basedOn w:val="a"/>
    <w:link w:val="23"/>
    <w:qFormat/>
    <w:rsid w:val="001560D0"/>
    <w:pPr>
      <w:widowControl w:val="0"/>
      <w:autoSpaceDE w:val="0"/>
      <w:autoSpaceDN w:val="0"/>
      <w:adjustRightInd w:val="0"/>
      <w:spacing w:after="0" w:line="240" w:lineRule="auto"/>
      <w:jc w:val="center"/>
    </w:pPr>
    <w:rPr>
      <w:rFonts w:ascii="Times New Roman CYR" w:eastAsia="Times New Roman" w:hAnsi="Times New Roman CYR"/>
      <w:sz w:val="20"/>
      <w:szCs w:val="20"/>
      <w:lang w:val="x-none" w:eastAsia="x-none"/>
    </w:rPr>
  </w:style>
  <w:style w:type="character" w:customStyle="1" w:styleId="23">
    <w:name w:val="Табл2 Знак"/>
    <w:link w:val="22"/>
    <w:rsid w:val="001560D0"/>
    <w:rPr>
      <w:rFonts w:ascii="Times New Roman CYR" w:eastAsia="Times New Roman" w:hAnsi="Times New Roman CYR"/>
      <w:lang w:val="x-none" w:eastAsia="x-none"/>
    </w:rPr>
  </w:style>
</w:styles>
</file>

<file path=word/webSettings.xml><?xml version="1.0" encoding="utf-8"?>
<w:webSettings xmlns:r="http://schemas.openxmlformats.org/officeDocument/2006/relationships" xmlns:w="http://schemas.openxmlformats.org/wordprocessingml/2006/main">
  <w:divs>
    <w:div w:id="52655188">
      <w:bodyDiv w:val="1"/>
      <w:marLeft w:val="0"/>
      <w:marRight w:val="0"/>
      <w:marTop w:val="0"/>
      <w:marBottom w:val="0"/>
      <w:divBdr>
        <w:top w:val="none" w:sz="0" w:space="0" w:color="auto"/>
        <w:left w:val="none" w:sz="0" w:space="0" w:color="auto"/>
        <w:bottom w:val="none" w:sz="0" w:space="0" w:color="auto"/>
        <w:right w:val="none" w:sz="0" w:space="0" w:color="auto"/>
      </w:divBdr>
    </w:div>
    <w:div w:id="82185275">
      <w:bodyDiv w:val="1"/>
      <w:marLeft w:val="0"/>
      <w:marRight w:val="0"/>
      <w:marTop w:val="0"/>
      <w:marBottom w:val="0"/>
      <w:divBdr>
        <w:top w:val="none" w:sz="0" w:space="0" w:color="auto"/>
        <w:left w:val="none" w:sz="0" w:space="0" w:color="auto"/>
        <w:bottom w:val="none" w:sz="0" w:space="0" w:color="auto"/>
        <w:right w:val="none" w:sz="0" w:space="0" w:color="auto"/>
      </w:divBdr>
    </w:div>
    <w:div w:id="89547946">
      <w:bodyDiv w:val="1"/>
      <w:marLeft w:val="0"/>
      <w:marRight w:val="0"/>
      <w:marTop w:val="0"/>
      <w:marBottom w:val="0"/>
      <w:divBdr>
        <w:top w:val="none" w:sz="0" w:space="0" w:color="auto"/>
        <w:left w:val="none" w:sz="0" w:space="0" w:color="auto"/>
        <w:bottom w:val="none" w:sz="0" w:space="0" w:color="auto"/>
        <w:right w:val="none" w:sz="0" w:space="0" w:color="auto"/>
      </w:divBdr>
    </w:div>
    <w:div w:id="126052847">
      <w:bodyDiv w:val="1"/>
      <w:marLeft w:val="0"/>
      <w:marRight w:val="0"/>
      <w:marTop w:val="0"/>
      <w:marBottom w:val="0"/>
      <w:divBdr>
        <w:top w:val="none" w:sz="0" w:space="0" w:color="auto"/>
        <w:left w:val="none" w:sz="0" w:space="0" w:color="auto"/>
        <w:bottom w:val="none" w:sz="0" w:space="0" w:color="auto"/>
        <w:right w:val="none" w:sz="0" w:space="0" w:color="auto"/>
      </w:divBdr>
    </w:div>
    <w:div w:id="145436962">
      <w:bodyDiv w:val="1"/>
      <w:marLeft w:val="0"/>
      <w:marRight w:val="0"/>
      <w:marTop w:val="0"/>
      <w:marBottom w:val="0"/>
      <w:divBdr>
        <w:top w:val="none" w:sz="0" w:space="0" w:color="auto"/>
        <w:left w:val="none" w:sz="0" w:space="0" w:color="auto"/>
        <w:bottom w:val="none" w:sz="0" w:space="0" w:color="auto"/>
        <w:right w:val="none" w:sz="0" w:space="0" w:color="auto"/>
      </w:divBdr>
    </w:div>
    <w:div w:id="148404190">
      <w:bodyDiv w:val="1"/>
      <w:marLeft w:val="0"/>
      <w:marRight w:val="0"/>
      <w:marTop w:val="0"/>
      <w:marBottom w:val="0"/>
      <w:divBdr>
        <w:top w:val="none" w:sz="0" w:space="0" w:color="auto"/>
        <w:left w:val="none" w:sz="0" w:space="0" w:color="auto"/>
        <w:bottom w:val="none" w:sz="0" w:space="0" w:color="auto"/>
        <w:right w:val="none" w:sz="0" w:space="0" w:color="auto"/>
      </w:divBdr>
    </w:div>
    <w:div w:id="232006637">
      <w:bodyDiv w:val="1"/>
      <w:marLeft w:val="0"/>
      <w:marRight w:val="0"/>
      <w:marTop w:val="0"/>
      <w:marBottom w:val="0"/>
      <w:divBdr>
        <w:top w:val="none" w:sz="0" w:space="0" w:color="auto"/>
        <w:left w:val="none" w:sz="0" w:space="0" w:color="auto"/>
        <w:bottom w:val="none" w:sz="0" w:space="0" w:color="auto"/>
        <w:right w:val="none" w:sz="0" w:space="0" w:color="auto"/>
      </w:divBdr>
    </w:div>
    <w:div w:id="232351711">
      <w:bodyDiv w:val="1"/>
      <w:marLeft w:val="0"/>
      <w:marRight w:val="0"/>
      <w:marTop w:val="0"/>
      <w:marBottom w:val="0"/>
      <w:divBdr>
        <w:top w:val="none" w:sz="0" w:space="0" w:color="auto"/>
        <w:left w:val="none" w:sz="0" w:space="0" w:color="auto"/>
        <w:bottom w:val="none" w:sz="0" w:space="0" w:color="auto"/>
        <w:right w:val="none" w:sz="0" w:space="0" w:color="auto"/>
      </w:divBdr>
    </w:div>
    <w:div w:id="246114467">
      <w:bodyDiv w:val="1"/>
      <w:marLeft w:val="0"/>
      <w:marRight w:val="0"/>
      <w:marTop w:val="0"/>
      <w:marBottom w:val="0"/>
      <w:divBdr>
        <w:top w:val="none" w:sz="0" w:space="0" w:color="auto"/>
        <w:left w:val="none" w:sz="0" w:space="0" w:color="auto"/>
        <w:bottom w:val="none" w:sz="0" w:space="0" w:color="auto"/>
        <w:right w:val="none" w:sz="0" w:space="0" w:color="auto"/>
      </w:divBdr>
    </w:div>
    <w:div w:id="269313436">
      <w:bodyDiv w:val="1"/>
      <w:marLeft w:val="0"/>
      <w:marRight w:val="0"/>
      <w:marTop w:val="0"/>
      <w:marBottom w:val="0"/>
      <w:divBdr>
        <w:top w:val="none" w:sz="0" w:space="0" w:color="auto"/>
        <w:left w:val="none" w:sz="0" w:space="0" w:color="auto"/>
        <w:bottom w:val="none" w:sz="0" w:space="0" w:color="auto"/>
        <w:right w:val="none" w:sz="0" w:space="0" w:color="auto"/>
      </w:divBdr>
    </w:div>
    <w:div w:id="271212468">
      <w:bodyDiv w:val="1"/>
      <w:marLeft w:val="0"/>
      <w:marRight w:val="0"/>
      <w:marTop w:val="0"/>
      <w:marBottom w:val="0"/>
      <w:divBdr>
        <w:top w:val="none" w:sz="0" w:space="0" w:color="auto"/>
        <w:left w:val="none" w:sz="0" w:space="0" w:color="auto"/>
        <w:bottom w:val="none" w:sz="0" w:space="0" w:color="auto"/>
        <w:right w:val="none" w:sz="0" w:space="0" w:color="auto"/>
      </w:divBdr>
    </w:div>
    <w:div w:id="279995213">
      <w:bodyDiv w:val="1"/>
      <w:marLeft w:val="0"/>
      <w:marRight w:val="0"/>
      <w:marTop w:val="0"/>
      <w:marBottom w:val="0"/>
      <w:divBdr>
        <w:top w:val="none" w:sz="0" w:space="0" w:color="auto"/>
        <w:left w:val="none" w:sz="0" w:space="0" w:color="auto"/>
        <w:bottom w:val="none" w:sz="0" w:space="0" w:color="auto"/>
        <w:right w:val="none" w:sz="0" w:space="0" w:color="auto"/>
      </w:divBdr>
    </w:div>
    <w:div w:id="311910080">
      <w:bodyDiv w:val="1"/>
      <w:marLeft w:val="0"/>
      <w:marRight w:val="0"/>
      <w:marTop w:val="0"/>
      <w:marBottom w:val="0"/>
      <w:divBdr>
        <w:top w:val="none" w:sz="0" w:space="0" w:color="auto"/>
        <w:left w:val="none" w:sz="0" w:space="0" w:color="auto"/>
        <w:bottom w:val="none" w:sz="0" w:space="0" w:color="auto"/>
        <w:right w:val="none" w:sz="0" w:space="0" w:color="auto"/>
      </w:divBdr>
    </w:div>
    <w:div w:id="322974552">
      <w:bodyDiv w:val="1"/>
      <w:marLeft w:val="0"/>
      <w:marRight w:val="0"/>
      <w:marTop w:val="0"/>
      <w:marBottom w:val="0"/>
      <w:divBdr>
        <w:top w:val="none" w:sz="0" w:space="0" w:color="auto"/>
        <w:left w:val="none" w:sz="0" w:space="0" w:color="auto"/>
        <w:bottom w:val="none" w:sz="0" w:space="0" w:color="auto"/>
        <w:right w:val="none" w:sz="0" w:space="0" w:color="auto"/>
      </w:divBdr>
    </w:div>
    <w:div w:id="411976411">
      <w:bodyDiv w:val="1"/>
      <w:marLeft w:val="0"/>
      <w:marRight w:val="0"/>
      <w:marTop w:val="0"/>
      <w:marBottom w:val="0"/>
      <w:divBdr>
        <w:top w:val="none" w:sz="0" w:space="0" w:color="auto"/>
        <w:left w:val="none" w:sz="0" w:space="0" w:color="auto"/>
        <w:bottom w:val="none" w:sz="0" w:space="0" w:color="auto"/>
        <w:right w:val="none" w:sz="0" w:space="0" w:color="auto"/>
      </w:divBdr>
    </w:div>
    <w:div w:id="463691926">
      <w:bodyDiv w:val="1"/>
      <w:marLeft w:val="0"/>
      <w:marRight w:val="0"/>
      <w:marTop w:val="0"/>
      <w:marBottom w:val="0"/>
      <w:divBdr>
        <w:top w:val="none" w:sz="0" w:space="0" w:color="auto"/>
        <w:left w:val="none" w:sz="0" w:space="0" w:color="auto"/>
        <w:bottom w:val="none" w:sz="0" w:space="0" w:color="auto"/>
        <w:right w:val="none" w:sz="0" w:space="0" w:color="auto"/>
      </w:divBdr>
    </w:div>
    <w:div w:id="466554122">
      <w:bodyDiv w:val="1"/>
      <w:marLeft w:val="0"/>
      <w:marRight w:val="0"/>
      <w:marTop w:val="0"/>
      <w:marBottom w:val="0"/>
      <w:divBdr>
        <w:top w:val="none" w:sz="0" w:space="0" w:color="auto"/>
        <w:left w:val="none" w:sz="0" w:space="0" w:color="auto"/>
        <w:bottom w:val="none" w:sz="0" w:space="0" w:color="auto"/>
        <w:right w:val="none" w:sz="0" w:space="0" w:color="auto"/>
      </w:divBdr>
    </w:div>
    <w:div w:id="514198215">
      <w:bodyDiv w:val="1"/>
      <w:marLeft w:val="0"/>
      <w:marRight w:val="0"/>
      <w:marTop w:val="0"/>
      <w:marBottom w:val="0"/>
      <w:divBdr>
        <w:top w:val="none" w:sz="0" w:space="0" w:color="auto"/>
        <w:left w:val="none" w:sz="0" w:space="0" w:color="auto"/>
        <w:bottom w:val="none" w:sz="0" w:space="0" w:color="auto"/>
        <w:right w:val="none" w:sz="0" w:space="0" w:color="auto"/>
      </w:divBdr>
    </w:div>
    <w:div w:id="517933955">
      <w:bodyDiv w:val="1"/>
      <w:marLeft w:val="0"/>
      <w:marRight w:val="0"/>
      <w:marTop w:val="0"/>
      <w:marBottom w:val="0"/>
      <w:divBdr>
        <w:top w:val="none" w:sz="0" w:space="0" w:color="auto"/>
        <w:left w:val="none" w:sz="0" w:space="0" w:color="auto"/>
        <w:bottom w:val="none" w:sz="0" w:space="0" w:color="auto"/>
        <w:right w:val="none" w:sz="0" w:space="0" w:color="auto"/>
      </w:divBdr>
    </w:div>
    <w:div w:id="524563366">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3394634">
      <w:bodyDiv w:val="1"/>
      <w:marLeft w:val="0"/>
      <w:marRight w:val="0"/>
      <w:marTop w:val="0"/>
      <w:marBottom w:val="0"/>
      <w:divBdr>
        <w:top w:val="none" w:sz="0" w:space="0" w:color="auto"/>
        <w:left w:val="none" w:sz="0" w:space="0" w:color="auto"/>
        <w:bottom w:val="none" w:sz="0" w:space="0" w:color="auto"/>
        <w:right w:val="none" w:sz="0" w:space="0" w:color="auto"/>
      </w:divBdr>
    </w:div>
    <w:div w:id="603340469">
      <w:bodyDiv w:val="1"/>
      <w:marLeft w:val="0"/>
      <w:marRight w:val="0"/>
      <w:marTop w:val="0"/>
      <w:marBottom w:val="0"/>
      <w:divBdr>
        <w:top w:val="none" w:sz="0" w:space="0" w:color="auto"/>
        <w:left w:val="none" w:sz="0" w:space="0" w:color="auto"/>
        <w:bottom w:val="none" w:sz="0" w:space="0" w:color="auto"/>
        <w:right w:val="none" w:sz="0" w:space="0" w:color="auto"/>
      </w:divBdr>
    </w:div>
    <w:div w:id="628828646">
      <w:bodyDiv w:val="1"/>
      <w:marLeft w:val="0"/>
      <w:marRight w:val="0"/>
      <w:marTop w:val="0"/>
      <w:marBottom w:val="0"/>
      <w:divBdr>
        <w:top w:val="none" w:sz="0" w:space="0" w:color="auto"/>
        <w:left w:val="none" w:sz="0" w:space="0" w:color="auto"/>
        <w:bottom w:val="none" w:sz="0" w:space="0" w:color="auto"/>
        <w:right w:val="none" w:sz="0" w:space="0" w:color="auto"/>
      </w:divBdr>
    </w:div>
    <w:div w:id="644629696">
      <w:bodyDiv w:val="1"/>
      <w:marLeft w:val="0"/>
      <w:marRight w:val="0"/>
      <w:marTop w:val="0"/>
      <w:marBottom w:val="0"/>
      <w:divBdr>
        <w:top w:val="none" w:sz="0" w:space="0" w:color="auto"/>
        <w:left w:val="none" w:sz="0" w:space="0" w:color="auto"/>
        <w:bottom w:val="none" w:sz="0" w:space="0" w:color="auto"/>
        <w:right w:val="none" w:sz="0" w:space="0" w:color="auto"/>
      </w:divBdr>
    </w:div>
    <w:div w:id="650256150">
      <w:bodyDiv w:val="1"/>
      <w:marLeft w:val="0"/>
      <w:marRight w:val="0"/>
      <w:marTop w:val="0"/>
      <w:marBottom w:val="0"/>
      <w:divBdr>
        <w:top w:val="none" w:sz="0" w:space="0" w:color="auto"/>
        <w:left w:val="none" w:sz="0" w:space="0" w:color="auto"/>
        <w:bottom w:val="none" w:sz="0" w:space="0" w:color="auto"/>
        <w:right w:val="none" w:sz="0" w:space="0" w:color="auto"/>
      </w:divBdr>
    </w:div>
    <w:div w:id="674378478">
      <w:bodyDiv w:val="1"/>
      <w:marLeft w:val="0"/>
      <w:marRight w:val="0"/>
      <w:marTop w:val="0"/>
      <w:marBottom w:val="0"/>
      <w:divBdr>
        <w:top w:val="none" w:sz="0" w:space="0" w:color="auto"/>
        <w:left w:val="none" w:sz="0" w:space="0" w:color="auto"/>
        <w:bottom w:val="none" w:sz="0" w:space="0" w:color="auto"/>
        <w:right w:val="none" w:sz="0" w:space="0" w:color="auto"/>
      </w:divBdr>
    </w:div>
    <w:div w:id="690448203">
      <w:bodyDiv w:val="1"/>
      <w:marLeft w:val="0"/>
      <w:marRight w:val="0"/>
      <w:marTop w:val="0"/>
      <w:marBottom w:val="0"/>
      <w:divBdr>
        <w:top w:val="none" w:sz="0" w:space="0" w:color="auto"/>
        <w:left w:val="none" w:sz="0" w:space="0" w:color="auto"/>
        <w:bottom w:val="none" w:sz="0" w:space="0" w:color="auto"/>
        <w:right w:val="none" w:sz="0" w:space="0" w:color="auto"/>
      </w:divBdr>
    </w:div>
    <w:div w:id="759564410">
      <w:bodyDiv w:val="1"/>
      <w:marLeft w:val="0"/>
      <w:marRight w:val="0"/>
      <w:marTop w:val="0"/>
      <w:marBottom w:val="0"/>
      <w:divBdr>
        <w:top w:val="none" w:sz="0" w:space="0" w:color="auto"/>
        <w:left w:val="none" w:sz="0" w:space="0" w:color="auto"/>
        <w:bottom w:val="none" w:sz="0" w:space="0" w:color="auto"/>
        <w:right w:val="none" w:sz="0" w:space="0" w:color="auto"/>
      </w:divBdr>
    </w:div>
    <w:div w:id="901327948">
      <w:bodyDiv w:val="1"/>
      <w:marLeft w:val="0"/>
      <w:marRight w:val="0"/>
      <w:marTop w:val="0"/>
      <w:marBottom w:val="0"/>
      <w:divBdr>
        <w:top w:val="none" w:sz="0" w:space="0" w:color="auto"/>
        <w:left w:val="none" w:sz="0" w:space="0" w:color="auto"/>
        <w:bottom w:val="none" w:sz="0" w:space="0" w:color="auto"/>
        <w:right w:val="none" w:sz="0" w:space="0" w:color="auto"/>
      </w:divBdr>
    </w:div>
    <w:div w:id="926232607">
      <w:bodyDiv w:val="1"/>
      <w:marLeft w:val="0"/>
      <w:marRight w:val="0"/>
      <w:marTop w:val="0"/>
      <w:marBottom w:val="0"/>
      <w:divBdr>
        <w:top w:val="none" w:sz="0" w:space="0" w:color="auto"/>
        <w:left w:val="none" w:sz="0" w:space="0" w:color="auto"/>
        <w:bottom w:val="none" w:sz="0" w:space="0" w:color="auto"/>
        <w:right w:val="none" w:sz="0" w:space="0" w:color="auto"/>
      </w:divBdr>
    </w:div>
    <w:div w:id="990914466">
      <w:bodyDiv w:val="1"/>
      <w:marLeft w:val="0"/>
      <w:marRight w:val="0"/>
      <w:marTop w:val="0"/>
      <w:marBottom w:val="0"/>
      <w:divBdr>
        <w:top w:val="none" w:sz="0" w:space="0" w:color="auto"/>
        <w:left w:val="none" w:sz="0" w:space="0" w:color="auto"/>
        <w:bottom w:val="none" w:sz="0" w:space="0" w:color="auto"/>
        <w:right w:val="none" w:sz="0" w:space="0" w:color="auto"/>
      </w:divBdr>
    </w:div>
    <w:div w:id="1002273701">
      <w:bodyDiv w:val="1"/>
      <w:marLeft w:val="0"/>
      <w:marRight w:val="0"/>
      <w:marTop w:val="0"/>
      <w:marBottom w:val="0"/>
      <w:divBdr>
        <w:top w:val="none" w:sz="0" w:space="0" w:color="auto"/>
        <w:left w:val="none" w:sz="0" w:space="0" w:color="auto"/>
        <w:bottom w:val="none" w:sz="0" w:space="0" w:color="auto"/>
        <w:right w:val="none" w:sz="0" w:space="0" w:color="auto"/>
      </w:divBdr>
    </w:div>
    <w:div w:id="1024941895">
      <w:bodyDiv w:val="1"/>
      <w:marLeft w:val="0"/>
      <w:marRight w:val="0"/>
      <w:marTop w:val="0"/>
      <w:marBottom w:val="0"/>
      <w:divBdr>
        <w:top w:val="none" w:sz="0" w:space="0" w:color="auto"/>
        <w:left w:val="none" w:sz="0" w:space="0" w:color="auto"/>
        <w:bottom w:val="none" w:sz="0" w:space="0" w:color="auto"/>
        <w:right w:val="none" w:sz="0" w:space="0" w:color="auto"/>
      </w:divBdr>
    </w:div>
    <w:div w:id="1051805685">
      <w:bodyDiv w:val="1"/>
      <w:marLeft w:val="0"/>
      <w:marRight w:val="0"/>
      <w:marTop w:val="0"/>
      <w:marBottom w:val="0"/>
      <w:divBdr>
        <w:top w:val="none" w:sz="0" w:space="0" w:color="auto"/>
        <w:left w:val="none" w:sz="0" w:space="0" w:color="auto"/>
        <w:bottom w:val="none" w:sz="0" w:space="0" w:color="auto"/>
        <w:right w:val="none" w:sz="0" w:space="0" w:color="auto"/>
      </w:divBdr>
    </w:div>
    <w:div w:id="1053697024">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80367961">
      <w:bodyDiv w:val="1"/>
      <w:marLeft w:val="0"/>
      <w:marRight w:val="0"/>
      <w:marTop w:val="0"/>
      <w:marBottom w:val="0"/>
      <w:divBdr>
        <w:top w:val="none" w:sz="0" w:space="0" w:color="auto"/>
        <w:left w:val="none" w:sz="0" w:space="0" w:color="auto"/>
        <w:bottom w:val="none" w:sz="0" w:space="0" w:color="auto"/>
        <w:right w:val="none" w:sz="0" w:space="0" w:color="auto"/>
      </w:divBdr>
    </w:div>
    <w:div w:id="1099717466">
      <w:bodyDiv w:val="1"/>
      <w:marLeft w:val="0"/>
      <w:marRight w:val="0"/>
      <w:marTop w:val="0"/>
      <w:marBottom w:val="0"/>
      <w:divBdr>
        <w:top w:val="none" w:sz="0" w:space="0" w:color="auto"/>
        <w:left w:val="none" w:sz="0" w:space="0" w:color="auto"/>
        <w:bottom w:val="none" w:sz="0" w:space="0" w:color="auto"/>
        <w:right w:val="none" w:sz="0" w:space="0" w:color="auto"/>
      </w:divBdr>
    </w:div>
    <w:div w:id="1119646290">
      <w:bodyDiv w:val="1"/>
      <w:marLeft w:val="0"/>
      <w:marRight w:val="0"/>
      <w:marTop w:val="0"/>
      <w:marBottom w:val="0"/>
      <w:divBdr>
        <w:top w:val="none" w:sz="0" w:space="0" w:color="auto"/>
        <w:left w:val="none" w:sz="0" w:space="0" w:color="auto"/>
        <w:bottom w:val="none" w:sz="0" w:space="0" w:color="auto"/>
        <w:right w:val="none" w:sz="0" w:space="0" w:color="auto"/>
      </w:divBdr>
    </w:div>
    <w:div w:id="1135757236">
      <w:bodyDiv w:val="1"/>
      <w:marLeft w:val="0"/>
      <w:marRight w:val="0"/>
      <w:marTop w:val="0"/>
      <w:marBottom w:val="0"/>
      <w:divBdr>
        <w:top w:val="none" w:sz="0" w:space="0" w:color="auto"/>
        <w:left w:val="none" w:sz="0" w:space="0" w:color="auto"/>
        <w:bottom w:val="none" w:sz="0" w:space="0" w:color="auto"/>
        <w:right w:val="none" w:sz="0" w:space="0" w:color="auto"/>
      </w:divBdr>
    </w:div>
    <w:div w:id="1143615337">
      <w:bodyDiv w:val="1"/>
      <w:marLeft w:val="0"/>
      <w:marRight w:val="0"/>
      <w:marTop w:val="0"/>
      <w:marBottom w:val="0"/>
      <w:divBdr>
        <w:top w:val="none" w:sz="0" w:space="0" w:color="auto"/>
        <w:left w:val="none" w:sz="0" w:space="0" w:color="auto"/>
        <w:bottom w:val="none" w:sz="0" w:space="0" w:color="auto"/>
        <w:right w:val="none" w:sz="0" w:space="0" w:color="auto"/>
      </w:divBdr>
    </w:div>
    <w:div w:id="1204950338">
      <w:bodyDiv w:val="1"/>
      <w:marLeft w:val="0"/>
      <w:marRight w:val="0"/>
      <w:marTop w:val="0"/>
      <w:marBottom w:val="0"/>
      <w:divBdr>
        <w:top w:val="none" w:sz="0" w:space="0" w:color="auto"/>
        <w:left w:val="none" w:sz="0" w:space="0" w:color="auto"/>
        <w:bottom w:val="none" w:sz="0" w:space="0" w:color="auto"/>
        <w:right w:val="none" w:sz="0" w:space="0" w:color="auto"/>
      </w:divBdr>
    </w:div>
    <w:div w:id="1221477458">
      <w:bodyDiv w:val="1"/>
      <w:marLeft w:val="0"/>
      <w:marRight w:val="0"/>
      <w:marTop w:val="0"/>
      <w:marBottom w:val="0"/>
      <w:divBdr>
        <w:top w:val="none" w:sz="0" w:space="0" w:color="auto"/>
        <w:left w:val="none" w:sz="0" w:space="0" w:color="auto"/>
        <w:bottom w:val="none" w:sz="0" w:space="0" w:color="auto"/>
        <w:right w:val="none" w:sz="0" w:space="0" w:color="auto"/>
      </w:divBdr>
    </w:div>
    <w:div w:id="1224560919">
      <w:bodyDiv w:val="1"/>
      <w:marLeft w:val="0"/>
      <w:marRight w:val="0"/>
      <w:marTop w:val="0"/>
      <w:marBottom w:val="0"/>
      <w:divBdr>
        <w:top w:val="none" w:sz="0" w:space="0" w:color="auto"/>
        <w:left w:val="none" w:sz="0" w:space="0" w:color="auto"/>
        <w:bottom w:val="none" w:sz="0" w:space="0" w:color="auto"/>
        <w:right w:val="none" w:sz="0" w:space="0" w:color="auto"/>
      </w:divBdr>
    </w:div>
    <w:div w:id="1257399185">
      <w:bodyDiv w:val="1"/>
      <w:marLeft w:val="0"/>
      <w:marRight w:val="0"/>
      <w:marTop w:val="0"/>
      <w:marBottom w:val="0"/>
      <w:divBdr>
        <w:top w:val="none" w:sz="0" w:space="0" w:color="auto"/>
        <w:left w:val="none" w:sz="0" w:space="0" w:color="auto"/>
        <w:bottom w:val="none" w:sz="0" w:space="0" w:color="auto"/>
        <w:right w:val="none" w:sz="0" w:space="0" w:color="auto"/>
      </w:divBdr>
    </w:div>
    <w:div w:id="1288584578">
      <w:bodyDiv w:val="1"/>
      <w:marLeft w:val="0"/>
      <w:marRight w:val="0"/>
      <w:marTop w:val="0"/>
      <w:marBottom w:val="0"/>
      <w:divBdr>
        <w:top w:val="none" w:sz="0" w:space="0" w:color="auto"/>
        <w:left w:val="none" w:sz="0" w:space="0" w:color="auto"/>
        <w:bottom w:val="none" w:sz="0" w:space="0" w:color="auto"/>
        <w:right w:val="none" w:sz="0" w:space="0" w:color="auto"/>
      </w:divBdr>
    </w:div>
    <w:div w:id="1321696413">
      <w:bodyDiv w:val="1"/>
      <w:marLeft w:val="0"/>
      <w:marRight w:val="0"/>
      <w:marTop w:val="0"/>
      <w:marBottom w:val="0"/>
      <w:divBdr>
        <w:top w:val="none" w:sz="0" w:space="0" w:color="auto"/>
        <w:left w:val="none" w:sz="0" w:space="0" w:color="auto"/>
        <w:bottom w:val="none" w:sz="0" w:space="0" w:color="auto"/>
        <w:right w:val="none" w:sz="0" w:space="0" w:color="auto"/>
      </w:divBdr>
    </w:div>
    <w:div w:id="1334987648">
      <w:bodyDiv w:val="1"/>
      <w:marLeft w:val="0"/>
      <w:marRight w:val="0"/>
      <w:marTop w:val="0"/>
      <w:marBottom w:val="0"/>
      <w:divBdr>
        <w:top w:val="none" w:sz="0" w:space="0" w:color="auto"/>
        <w:left w:val="none" w:sz="0" w:space="0" w:color="auto"/>
        <w:bottom w:val="none" w:sz="0" w:space="0" w:color="auto"/>
        <w:right w:val="none" w:sz="0" w:space="0" w:color="auto"/>
      </w:divBdr>
    </w:div>
    <w:div w:id="1346326292">
      <w:bodyDiv w:val="1"/>
      <w:marLeft w:val="0"/>
      <w:marRight w:val="0"/>
      <w:marTop w:val="0"/>
      <w:marBottom w:val="0"/>
      <w:divBdr>
        <w:top w:val="none" w:sz="0" w:space="0" w:color="auto"/>
        <w:left w:val="none" w:sz="0" w:space="0" w:color="auto"/>
        <w:bottom w:val="none" w:sz="0" w:space="0" w:color="auto"/>
        <w:right w:val="none" w:sz="0" w:space="0" w:color="auto"/>
      </w:divBdr>
    </w:div>
    <w:div w:id="1377700631">
      <w:bodyDiv w:val="1"/>
      <w:marLeft w:val="0"/>
      <w:marRight w:val="0"/>
      <w:marTop w:val="0"/>
      <w:marBottom w:val="0"/>
      <w:divBdr>
        <w:top w:val="none" w:sz="0" w:space="0" w:color="auto"/>
        <w:left w:val="none" w:sz="0" w:space="0" w:color="auto"/>
        <w:bottom w:val="none" w:sz="0" w:space="0" w:color="auto"/>
        <w:right w:val="none" w:sz="0" w:space="0" w:color="auto"/>
      </w:divBdr>
    </w:div>
    <w:div w:id="1387022309">
      <w:bodyDiv w:val="1"/>
      <w:marLeft w:val="0"/>
      <w:marRight w:val="0"/>
      <w:marTop w:val="0"/>
      <w:marBottom w:val="0"/>
      <w:divBdr>
        <w:top w:val="none" w:sz="0" w:space="0" w:color="auto"/>
        <w:left w:val="none" w:sz="0" w:space="0" w:color="auto"/>
        <w:bottom w:val="none" w:sz="0" w:space="0" w:color="auto"/>
        <w:right w:val="none" w:sz="0" w:space="0" w:color="auto"/>
      </w:divBdr>
    </w:div>
    <w:div w:id="1395350060">
      <w:bodyDiv w:val="1"/>
      <w:marLeft w:val="0"/>
      <w:marRight w:val="0"/>
      <w:marTop w:val="0"/>
      <w:marBottom w:val="0"/>
      <w:divBdr>
        <w:top w:val="none" w:sz="0" w:space="0" w:color="auto"/>
        <w:left w:val="none" w:sz="0" w:space="0" w:color="auto"/>
        <w:bottom w:val="none" w:sz="0" w:space="0" w:color="auto"/>
        <w:right w:val="none" w:sz="0" w:space="0" w:color="auto"/>
      </w:divBdr>
    </w:div>
    <w:div w:id="1438718089">
      <w:bodyDiv w:val="1"/>
      <w:marLeft w:val="0"/>
      <w:marRight w:val="0"/>
      <w:marTop w:val="0"/>
      <w:marBottom w:val="0"/>
      <w:divBdr>
        <w:top w:val="none" w:sz="0" w:space="0" w:color="auto"/>
        <w:left w:val="none" w:sz="0" w:space="0" w:color="auto"/>
        <w:bottom w:val="none" w:sz="0" w:space="0" w:color="auto"/>
        <w:right w:val="none" w:sz="0" w:space="0" w:color="auto"/>
      </w:divBdr>
    </w:div>
    <w:div w:id="1441755863">
      <w:bodyDiv w:val="1"/>
      <w:marLeft w:val="0"/>
      <w:marRight w:val="0"/>
      <w:marTop w:val="0"/>
      <w:marBottom w:val="0"/>
      <w:divBdr>
        <w:top w:val="none" w:sz="0" w:space="0" w:color="auto"/>
        <w:left w:val="none" w:sz="0" w:space="0" w:color="auto"/>
        <w:bottom w:val="none" w:sz="0" w:space="0" w:color="auto"/>
        <w:right w:val="none" w:sz="0" w:space="0" w:color="auto"/>
      </w:divBdr>
    </w:div>
    <w:div w:id="1457985875">
      <w:bodyDiv w:val="1"/>
      <w:marLeft w:val="0"/>
      <w:marRight w:val="0"/>
      <w:marTop w:val="0"/>
      <w:marBottom w:val="0"/>
      <w:divBdr>
        <w:top w:val="none" w:sz="0" w:space="0" w:color="auto"/>
        <w:left w:val="none" w:sz="0" w:space="0" w:color="auto"/>
        <w:bottom w:val="none" w:sz="0" w:space="0" w:color="auto"/>
        <w:right w:val="none" w:sz="0" w:space="0" w:color="auto"/>
      </w:divBdr>
    </w:div>
    <w:div w:id="1502700461">
      <w:bodyDiv w:val="1"/>
      <w:marLeft w:val="0"/>
      <w:marRight w:val="0"/>
      <w:marTop w:val="0"/>
      <w:marBottom w:val="0"/>
      <w:divBdr>
        <w:top w:val="none" w:sz="0" w:space="0" w:color="auto"/>
        <w:left w:val="none" w:sz="0" w:space="0" w:color="auto"/>
        <w:bottom w:val="none" w:sz="0" w:space="0" w:color="auto"/>
        <w:right w:val="none" w:sz="0" w:space="0" w:color="auto"/>
      </w:divBdr>
    </w:div>
    <w:div w:id="1514371364">
      <w:bodyDiv w:val="1"/>
      <w:marLeft w:val="0"/>
      <w:marRight w:val="0"/>
      <w:marTop w:val="0"/>
      <w:marBottom w:val="0"/>
      <w:divBdr>
        <w:top w:val="none" w:sz="0" w:space="0" w:color="auto"/>
        <w:left w:val="none" w:sz="0" w:space="0" w:color="auto"/>
        <w:bottom w:val="none" w:sz="0" w:space="0" w:color="auto"/>
        <w:right w:val="none" w:sz="0" w:space="0" w:color="auto"/>
      </w:divBdr>
    </w:div>
    <w:div w:id="1538157892">
      <w:bodyDiv w:val="1"/>
      <w:marLeft w:val="0"/>
      <w:marRight w:val="0"/>
      <w:marTop w:val="0"/>
      <w:marBottom w:val="0"/>
      <w:divBdr>
        <w:top w:val="none" w:sz="0" w:space="0" w:color="auto"/>
        <w:left w:val="none" w:sz="0" w:space="0" w:color="auto"/>
        <w:bottom w:val="none" w:sz="0" w:space="0" w:color="auto"/>
        <w:right w:val="none" w:sz="0" w:space="0" w:color="auto"/>
      </w:divBdr>
    </w:div>
    <w:div w:id="1698658156">
      <w:bodyDiv w:val="1"/>
      <w:marLeft w:val="0"/>
      <w:marRight w:val="0"/>
      <w:marTop w:val="0"/>
      <w:marBottom w:val="0"/>
      <w:divBdr>
        <w:top w:val="none" w:sz="0" w:space="0" w:color="auto"/>
        <w:left w:val="none" w:sz="0" w:space="0" w:color="auto"/>
        <w:bottom w:val="none" w:sz="0" w:space="0" w:color="auto"/>
        <w:right w:val="none" w:sz="0" w:space="0" w:color="auto"/>
      </w:divBdr>
    </w:div>
    <w:div w:id="1705791121">
      <w:bodyDiv w:val="1"/>
      <w:marLeft w:val="0"/>
      <w:marRight w:val="0"/>
      <w:marTop w:val="0"/>
      <w:marBottom w:val="0"/>
      <w:divBdr>
        <w:top w:val="none" w:sz="0" w:space="0" w:color="auto"/>
        <w:left w:val="none" w:sz="0" w:space="0" w:color="auto"/>
        <w:bottom w:val="none" w:sz="0" w:space="0" w:color="auto"/>
        <w:right w:val="none" w:sz="0" w:space="0" w:color="auto"/>
      </w:divBdr>
    </w:div>
    <w:div w:id="1709377870">
      <w:bodyDiv w:val="1"/>
      <w:marLeft w:val="0"/>
      <w:marRight w:val="0"/>
      <w:marTop w:val="0"/>
      <w:marBottom w:val="0"/>
      <w:divBdr>
        <w:top w:val="none" w:sz="0" w:space="0" w:color="auto"/>
        <w:left w:val="none" w:sz="0" w:space="0" w:color="auto"/>
        <w:bottom w:val="none" w:sz="0" w:space="0" w:color="auto"/>
        <w:right w:val="none" w:sz="0" w:space="0" w:color="auto"/>
      </w:divBdr>
    </w:div>
    <w:div w:id="1717199851">
      <w:bodyDiv w:val="1"/>
      <w:marLeft w:val="0"/>
      <w:marRight w:val="0"/>
      <w:marTop w:val="0"/>
      <w:marBottom w:val="0"/>
      <w:divBdr>
        <w:top w:val="none" w:sz="0" w:space="0" w:color="auto"/>
        <w:left w:val="none" w:sz="0" w:space="0" w:color="auto"/>
        <w:bottom w:val="none" w:sz="0" w:space="0" w:color="auto"/>
        <w:right w:val="none" w:sz="0" w:space="0" w:color="auto"/>
      </w:divBdr>
    </w:div>
    <w:div w:id="1772626868">
      <w:bodyDiv w:val="1"/>
      <w:marLeft w:val="0"/>
      <w:marRight w:val="0"/>
      <w:marTop w:val="0"/>
      <w:marBottom w:val="0"/>
      <w:divBdr>
        <w:top w:val="none" w:sz="0" w:space="0" w:color="auto"/>
        <w:left w:val="none" w:sz="0" w:space="0" w:color="auto"/>
        <w:bottom w:val="none" w:sz="0" w:space="0" w:color="auto"/>
        <w:right w:val="none" w:sz="0" w:space="0" w:color="auto"/>
      </w:divBdr>
    </w:div>
    <w:div w:id="1794324844">
      <w:bodyDiv w:val="1"/>
      <w:marLeft w:val="0"/>
      <w:marRight w:val="0"/>
      <w:marTop w:val="0"/>
      <w:marBottom w:val="0"/>
      <w:divBdr>
        <w:top w:val="none" w:sz="0" w:space="0" w:color="auto"/>
        <w:left w:val="none" w:sz="0" w:space="0" w:color="auto"/>
        <w:bottom w:val="none" w:sz="0" w:space="0" w:color="auto"/>
        <w:right w:val="none" w:sz="0" w:space="0" w:color="auto"/>
      </w:divBdr>
    </w:div>
    <w:div w:id="1866943625">
      <w:bodyDiv w:val="1"/>
      <w:marLeft w:val="0"/>
      <w:marRight w:val="0"/>
      <w:marTop w:val="0"/>
      <w:marBottom w:val="0"/>
      <w:divBdr>
        <w:top w:val="none" w:sz="0" w:space="0" w:color="auto"/>
        <w:left w:val="none" w:sz="0" w:space="0" w:color="auto"/>
        <w:bottom w:val="none" w:sz="0" w:space="0" w:color="auto"/>
        <w:right w:val="none" w:sz="0" w:space="0" w:color="auto"/>
      </w:divBdr>
    </w:div>
    <w:div w:id="1902709009">
      <w:bodyDiv w:val="1"/>
      <w:marLeft w:val="0"/>
      <w:marRight w:val="0"/>
      <w:marTop w:val="0"/>
      <w:marBottom w:val="0"/>
      <w:divBdr>
        <w:top w:val="none" w:sz="0" w:space="0" w:color="auto"/>
        <w:left w:val="none" w:sz="0" w:space="0" w:color="auto"/>
        <w:bottom w:val="none" w:sz="0" w:space="0" w:color="auto"/>
        <w:right w:val="none" w:sz="0" w:space="0" w:color="auto"/>
      </w:divBdr>
    </w:div>
    <w:div w:id="1940748444">
      <w:bodyDiv w:val="1"/>
      <w:marLeft w:val="0"/>
      <w:marRight w:val="0"/>
      <w:marTop w:val="0"/>
      <w:marBottom w:val="0"/>
      <w:divBdr>
        <w:top w:val="none" w:sz="0" w:space="0" w:color="auto"/>
        <w:left w:val="none" w:sz="0" w:space="0" w:color="auto"/>
        <w:bottom w:val="none" w:sz="0" w:space="0" w:color="auto"/>
        <w:right w:val="none" w:sz="0" w:space="0" w:color="auto"/>
      </w:divBdr>
    </w:div>
    <w:div w:id="1941135805">
      <w:bodyDiv w:val="1"/>
      <w:marLeft w:val="0"/>
      <w:marRight w:val="0"/>
      <w:marTop w:val="0"/>
      <w:marBottom w:val="0"/>
      <w:divBdr>
        <w:top w:val="none" w:sz="0" w:space="0" w:color="auto"/>
        <w:left w:val="none" w:sz="0" w:space="0" w:color="auto"/>
        <w:bottom w:val="none" w:sz="0" w:space="0" w:color="auto"/>
        <w:right w:val="none" w:sz="0" w:space="0" w:color="auto"/>
      </w:divBdr>
    </w:div>
    <w:div w:id="1960915861">
      <w:bodyDiv w:val="1"/>
      <w:marLeft w:val="0"/>
      <w:marRight w:val="0"/>
      <w:marTop w:val="0"/>
      <w:marBottom w:val="0"/>
      <w:divBdr>
        <w:top w:val="none" w:sz="0" w:space="0" w:color="auto"/>
        <w:left w:val="none" w:sz="0" w:space="0" w:color="auto"/>
        <w:bottom w:val="none" w:sz="0" w:space="0" w:color="auto"/>
        <w:right w:val="none" w:sz="0" w:space="0" w:color="auto"/>
      </w:divBdr>
    </w:div>
    <w:div w:id="1995066084">
      <w:bodyDiv w:val="1"/>
      <w:marLeft w:val="0"/>
      <w:marRight w:val="0"/>
      <w:marTop w:val="0"/>
      <w:marBottom w:val="0"/>
      <w:divBdr>
        <w:top w:val="none" w:sz="0" w:space="0" w:color="auto"/>
        <w:left w:val="none" w:sz="0" w:space="0" w:color="auto"/>
        <w:bottom w:val="none" w:sz="0" w:space="0" w:color="auto"/>
        <w:right w:val="none" w:sz="0" w:space="0" w:color="auto"/>
      </w:divBdr>
    </w:div>
    <w:div w:id="1996452668">
      <w:bodyDiv w:val="1"/>
      <w:marLeft w:val="0"/>
      <w:marRight w:val="0"/>
      <w:marTop w:val="0"/>
      <w:marBottom w:val="0"/>
      <w:divBdr>
        <w:top w:val="none" w:sz="0" w:space="0" w:color="auto"/>
        <w:left w:val="none" w:sz="0" w:space="0" w:color="auto"/>
        <w:bottom w:val="none" w:sz="0" w:space="0" w:color="auto"/>
        <w:right w:val="none" w:sz="0" w:space="0" w:color="auto"/>
      </w:divBdr>
    </w:div>
    <w:div w:id="2065399570">
      <w:bodyDiv w:val="1"/>
      <w:marLeft w:val="0"/>
      <w:marRight w:val="0"/>
      <w:marTop w:val="0"/>
      <w:marBottom w:val="0"/>
      <w:divBdr>
        <w:top w:val="none" w:sz="0" w:space="0" w:color="auto"/>
        <w:left w:val="none" w:sz="0" w:space="0" w:color="auto"/>
        <w:bottom w:val="none" w:sz="0" w:space="0" w:color="auto"/>
        <w:right w:val="none" w:sz="0" w:space="0" w:color="auto"/>
      </w:divBdr>
    </w:div>
    <w:div w:id="2084985651">
      <w:bodyDiv w:val="1"/>
      <w:marLeft w:val="0"/>
      <w:marRight w:val="0"/>
      <w:marTop w:val="0"/>
      <w:marBottom w:val="0"/>
      <w:divBdr>
        <w:top w:val="none" w:sz="0" w:space="0" w:color="auto"/>
        <w:left w:val="none" w:sz="0" w:space="0" w:color="auto"/>
        <w:bottom w:val="none" w:sz="0" w:space="0" w:color="auto"/>
        <w:right w:val="none" w:sz="0" w:space="0" w:color="auto"/>
      </w:divBdr>
    </w:div>
    <w:div w:id="2097286413">
      <w:bodyDiv w:val="1"/>
      <w:marLeft w:val="0"/>
      <w:marRight w:val="0"/>
      <w:marTop w:val="0"/>
      <w:marBottom w:val="0"/>
      <w:divBdr>
        <w:top w:val="none" w:sz="0" w:space="0" w:color="auto"/>
        <w:left w:val="none" w:sz="0" w:space="0" w:color="auto"/>
        <w:bottom w:val="none" w:sz="0" w:space="0" w:color="auto"/>
        <w:right w:val="none" w:sz="0" w:space="0" w:color="auto"/>
      </w:divBdr>
    </w:div>
    <w:div w:id="2098867000">
      <w:bodyDiv w:val="1"/>
      <w:marLeft w:val="0"/>
      <w:marRight w:val="0"/>
      <w:marTop w:val="0"/>
      <w:marBottom w:val="0"/>
      <w:divBdr>
        <w:top w:val="none" w:sz="0" w:space="0" w:color="auto"/>
        <w:left w:val="none" w:sz="0" w:space="0" w:color="auto"/>
        <w:bottom w:val="none" w:sz="0" w:space="0" w:color="auto"/>
        <w:right w:val="none" w:sz="0" w:space="0" w:color="auto"/>
      </w:divBdr>
    </w:div>
    <w:div w:id="21047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МБУДО "Шербакульская детская школа искусств"</c:v>
                </c:pt>
                <c:pt idx="1">
                  <c:v>МБОУ "Изюмовская СОШ"</c:v>
                </c:pt>
                <c:pt idx="2">
                  <c:v>МБОУ "Александровская СОШ"</c:v>
                </c:pt>
                <c:pt idx="3">
                  <c:v>МБОУ "Бабежская СОШ"</c:v>
                </c:pt>
                <c:pt idx="4">
                  <c:v>МБОУ "Екатеринославская СОШ"</c:v>
                </c:pt>
                <c:pt idx="5">
                  <c:v>МБОУ "Борисовская СОШ"</c:v>
                </c:pt>
              </c:strCache>
            </c:strRef>
          </c:cat>
          <c:val>
            <c:numRef>
              <c:f>Лист1!$B$2:$B$7</c:f>
              <c:numCache>
                <c:formatCode>0.0</c:formatCode>
                <c:ptCount val="6"/>
                <c:pt idx="0">
                  <c:v>92.317000000000007</c:v>
                </c:pt>
                <c:pt idx="1">
                  <c:v>96.492346938775512</c:v>
                </c:pt>
                <c:pt idx="2">
                  <c:v>97.146333333333303</c:v>
                </c:pt>
                <c:pt idx="3">
                  <c:v>97.191529411764705</c:v>
                </c:pt>
                <c:pt idx="4">
                  <c:v>97.501000000000005</c:v>
                </c:pt>
                <c:pt idx="5">
                  <c:v>97.717000000000027</c:v>
                </c:pt>
              </c:numCache>
            </c:numRef>
          </c:val>
        </c:ser>
        <c:axId val="68655360"/>
        <c:axId val="68657152"/>
      </c:barChart>
      <c:catAx>
        <c:axId val="68655360"/>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8657152"/>
        <c:crosses val="autoZero"/>
        <c:auto val="1"/>
        <c:lblAlgn val="ctr"/>
        <c:lblOffset val="100"/>
      </c:catAx>
      <c:valAx>
        <c:axId val="68657152"/>
        <c:scaling>
          <c:orientation val="minMax"/>
          <c:max val="100"/>
        </c:scaling>
        <c:axPos val="b"/>
        <c:majorGridlines/>
        <c:numFmt formatCode="0" sourceLinked="0"/>
        <c:tickLblPos val="nextTo"/>
        <c:txPr>
          <a:bodyPr/>
          <a:lstStyle/>
          <a:p>
            <a:pPr>
              <a:defRPr>
                <a:latin typeface="Times New Roman" pitchFamily="18" charset="0"/>
                <a:cs typeface="Times New Roman" pitchFamily="18" charset="0"/>
              </a:defRPr>
            </a:pPr>
            <a:endParaRPr lang="ru-RU"/>
          </a:p>
        </c:txPr>
        <c:crossAx val="686553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МБУДО "Шербакульская детская школа искусств"</c:v>
                </c:pt>
                <c:pt idx="1">
                  <c:v>МБОУ "Екатеринославская СОШ"</c:v>
                </c:pt>
                <c:pt idx="2">
                  <c:v>МБОУ "Борисовская СОШ"</c:v>
                </c:pt>
                <c:pt idx="3">
                  <c:v>МБОУ "Александровская СОШ"</c:v>
                </c:pt>
                <c:pt idx="4">
                  <c:v>МБОУ "Изюмовская СОШ"</c:v>
                </c:pt>
                <c:pt idx="5">
                  <c:v>МБОУ "Бабежская СОШ"</c:v>
                </c:pt>
              </c:strCache>
            </c:strRef>
          </c:cat>
          <c:val>
            <c:numRef>
              <c:f>Лист1!$B$2:$B$7</c:f>
              <c:numCache>
                <c:formatCode>0.0</c:formatCode>
                <c:ptCount val="6"/>
                <c:pt idx="0">
                  <c:v>74.390243902439011</c:v>
                </c:pt>
                <c:pt idx="1">
                  <c:v>91.666666666666671</c:v>
                </c:pt>
                <c:pt idx="2">
                  <c:v>92.391304347826079</c:v>
                </c:pt>
                <c:pt idx="3">
                  <c:v>92.7083333333333</c:v>
                </c:pt>
                <c:pt idx="4">
                  <c:v>93.75</c:v>
                </c:pt>
                <c:pt idx="5">
                  <c:v>94.565217391304344</c:v>
                </c:pt>
              </c:numCache>
            </c:numRef>
          </c:val>
        </c:ser>
        <c:axId val="68676608"/>
        <c:axId val="68690688"/>
      </c:barChart>
      <c:catAx>
        <c:axId val="6867660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8690688"/>
        <c:crosses val="autoZero"/>
        <c:auto val="1"/>
        <c:lblAlgn val="ctr"/>
        <c:lblOffset val="100"/>
      </c:catAx>
      <c:valAx>
        <c:axId val="68690688"/>
        <c:scaling>
          <c:orientation val="minMax"/>
          <c:max val="100"/>
        </c:scaling>
        <c:axPos val="b"/>
        <c:majorGridlines/>
        <c:numFmt formatCode="0" sourceLinked="0"/>
        <c:tickLblPos val="nextTo"/>
        <c:txPr>
          <a:bodyPr/>
          <a:lstStyle/>
          <a:p>
            <a:pPr>
              <a:defRPr>
                <a:latin typeface="Times New Roman" pitchFamily="18" charset="0"/>
                <a:cs typeface="Times New Roman" pitchFamily="18" charset="0"/>
              </a:defRPr>
            </a:pPr>
            <a:endParaRPr lang="ru-RU"/>
          </a:p>
        </c:txPr>
        <c:crossAx val="686766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МБУДО "Шербакульская детская школа искусств"</c:v>
                </c:pt>
                <c:pt idx="1">
                  <c:v>МБОУ "Александровская СОШ"</c:v>
                </c:pt>
                <c:pt idx="2">
                  <c:v>МБОУ "Изюмовская СОШ"</c:v>
                </c:pt>
                <c:pt idx="3">
                  <c:v>МБОУ "Екатеринославская СОШ"</c:v>
                </c:pt>
                <c:pt idx="4">
                  <c:v>МБОУ "Бабежская СОШ"</c:v>
                </c:pt>
                <c:pt idx="5">
                  <c:v>МБОУ "Борисовская СОШ"</c:v>
                </c:pt>
              </c:strCache>
            </c:strRef>
          </c:cat>
          <c:val>
            <c:numRef>
              <c:f>Лист1!$B$2:$B$7</c:f>
              <c:numCache>
                <c:formatCode>0.0</c:formatCode>
                <c:ptCount val="6"/>
                <c:pt idx="0">
                  <c:v>84.7916666666667</c:v>
                </c:pt>
                <c:pt idx="1">
                  <c:v>85.714285714285722</c:v>
                </c:pt>
                <c:pt idx="2">
                  <c:v>98.936170212765958</c:v>
                </c:pt>
                <c:pt idx="3">
                  <c:v>99.122807017543778</c:v>
                </c:pt>
                <c:pt idx="4">
                  <c:v>100</c:v>
                </c:pt>
                <c:pt idx="5">
                  <c:v>100</c:v>
                </c:pt>
              </c:numCache>
            </c:numRef>
          </c:val>
        </c:ser>
        <c:axId val="68669440"/>
        <c:axId val="68670976"/>
      </c:barChart>
      <c:catAx>
        <c:axId val="68669440"/>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8670976"/>
        <c:crosses val="autoZero"/>
        <c:auto val="1"/>
        <c:lblAlgn val="ctr"/>
        <c:lblOffset val="100"/>
      </c:catAx>
      <c:valAx>
        <c:axId val="68670976"/>
        <c:scaling>
          <c:orientation val="minMax"/>
          <c:max val="100"/>
        </c:scaling>
        <c:axPos val="b"/>
        <c:majorGridlines/>
        <c:numFmt formatCode="0" sourceLinked="0"/>
        <c:tickLblPos val="nextTo"/>
        <c:txPr>
          <a:bodyPr/>
          <a:lstStyle/>
          <a:p>
            <a:pPr>
              <a:defRPr>
                <a:latin typeface="Times New Roman" pitchFamily="18" charset="0"/>
                <a:cs typeface="Times New Roman" pitchFamily="18" charset="0"/>
              </a:defRPr>
            </a:pPr>
            <a:endParaRPr lang="ru-RU"/>
          </a:p>
        </c:txPr>
        <c:crossAx val="686694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4"/>
              <c:layout>
                <c:manualLayout>
                  <c:x val="2.2675736961451261E-3"/>
                  <c:y val="-5.7553956834532384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Лист1!$A$2:$A$6</c:f>
              <c:strCache>
                <c:ptCount val="5"/>
                <c:pt idx="0">
                  <c:v>индикатор 1</c:v>
                </c:pt>
                <c:pt idx="1">
                  <c:v>индикатор 2</c:v>
                </c:pt>
                <c:pt idx="2">
                  <c:v>индикатор 3</c:v>
                </c:pt>
                <c:pt idx="3">
                  <c:v>индикатор 4</c:v>
                </c:pt>
                <c:pt idx="4">
                  <c:v>индикатор 5</c:v>
                </c:pt>
              </c:strCache>
            </c:strRef>
          </c:cat>
          <c:val>
            <c:numRef>
              <c:f>Лист1!$B$2:$B$6</c:f>
              <c:numCache>
                <c:formatCode>0.0</c:formatCode>
                <c:ptCount val="5"/>
                <c:pt idx="0">
                  <c:v>20</c:v>
                </c:pt>
                <c:pt idx="1">
                  <c:v>20</c:v>
                </c:pt>
                <c:pt idx="2">
                  <c:v>16.7</c:v>
                </c:pt>
                <c:pt idx="3">
                  <c:v>20</c:v>
                </c:pt>
                <c:pt idx="4">
                  <c:v>20</c:v>
                </c:pt>
              </c:numCache>
            </c:numRef>
          </c:val>
        </c:ser>
        <c:axId val="68723456"/>
        <c:axId val="68724992"/>
      </c:barChart>
      <c:catAx>
        <c:axId val="68723456"/>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68724992"/>
        <c:crosses val="autoZero"/>
        <c:auto val="1"/>
        <c:lblAlgn val="ctr"/>
        <c:lblOffset val="100"/>
      </c:catAx>
      <c:valAx>
        <c:axId val="68724992"/>
        <c:scaling>
          <c:orientation val="minMax"/>
          <c:max val="20"/>
          <c:min val="0"/>
        </c:scaling>
        <c:axPos val="l"/>
        <c:majorGridlines/>
        <c:numFmt formatCode="0.0" sourceLinked="1"/>
        <c:tickLblPos val="nextTo"/>
        <c:txPr>
          <a:bodyPr/>
          <a:lstStyle/>
          <a:p>
            <a:pPr>
              <a:defRPr>
                <a:latin typeface="Times New Roman" pitchFamily="18" charset="0"/>
                <a:cs typeface="Times New Roman" pitchFamily="18" charset="0"/>
              </a:defRPr>
            </a:pPr>
            <a:endParaRPr lang="ru-RU"/>
          </a:p>
        </c:txPr>
        <c:crossAx val="68723456"/>
        <c:crosses val="autoZero"/>
        <c:crossBetween val="between"/>
        <c:majorUnit val="10"/>
        <c:minorUnit val="10"/>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МБУДО "Шербакульская детская школа искусств"</c:v>
                </c:pt>
                <c:pt idx="1">
                  <c:v>МБОУ "Борисовская СОШ"</c:v>
                </c:pt>
                <c:pt idx="2">
                  <c:v>МБОУ "Екатеринославская СОШ"</c:v>
                </c:pt>
                <c:pt idx="3">
                  <c:v>МБОУ "Изюмовская СОШ"</c:v>
                </c:pt>
                <c:pt idx="4">
                  <c:v>МБОУ "Бабежская СОШ"</c:v>
                </c:pt>
                <c:pt idx="5">
                  <c:v>МБОУ "Александровская СОШ"</c:v>
                </c:pt>
              </c:strCache>
            </c:strRef>
          </c:cat>
          <c:val>
            <c:numRef>
              <c:f>Лист1!$B$2:$B$7</c:f>
              <c:numCache>
                <c:formatCode>0</c:formatCode>
                <c:ptCount val="6"/>
                <c:pt idx="0">
                  <c:v>80</c:v>
                </c:pt>
                <c:pt idx="1">
                  <c:v>100</c:v>
                </c:pt>
                <c:pt idx="2">
                  <c:v>100</c:v>
                </c:pt>
                <c:pt idx="3">
                  <c:v>100</c:v>
                </c:pt>
                <c:pt idx="4">
                  <c:v>100</c:v>
                </c:pt>
                <c:pt idx="5">
                  <c:v>100</c:v>
                </c:pt>
              </c:numCache>
            </c:numRef>
          </c:val>
        </c:ser>
        <c:axId val="68707840"/>
        <c:axId val="68709376"/>
      </c:barChart>
      <c:catAx>
        <c:axId val="68707840"/>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8709376"/>
        <c:crosses val="autoZero"/>
        <c:auto val="1"/>
        <c:lblAlgn val="ctr"/>
        <c:lblOffset val="100"/>
      </c:catAx>
      <c:valAx>
        <c:axId val="68709376"/>
        <c:scaling>
          <c:orientation val="minMax"/>
          <c:max val="100"/>
        </c:scaling>
        <c:axPos val="b"/>
        <c:majorGridlines/>
        <c:numFmt formatCode="0" sourceLinked="1"/>
        <c:tickLblPos val="nextTo"/>
        <c:txPr>
          <a:bodyPr/>
          <a:lstStyle/>
          <a:p>
            <a:pPr>
              <a:defRPr>
                <a:latin typeface="Times New Roman" pitchFamily="18" charset="0"/>
                <a:cs typeface="Times New Roman" pitchFamily="18" charset="0"/>
              </a:defRPr>
            </a:pPr>
            <a:endParaRPr lang="ru-RU"/>
          </a:p>
        </c:txPr>
        <c:crossAx val="6870784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МБОУ "Екатеринославская СОШ"</c:v>
                </c:pt>
                <c:pt idx="1">
                  <c:v>МБОУ "Бабежская СОШ"</c:v>
                </c:pt>
                <c:pt idx="2">
                  <c:v>МБОУ "Борисовская СОШ"</c:v>
                </c:pt>
                <c:pt idx="3">
                  <c:v>МБОУ "Александровская СОШ"</c:v>
                </c:pt>
                <c:pt idx="4">
                  <c:v>МБОУ "Изюмовская СОШ"</c:v>
                </c:pt>
                <c:pt idx="5">
                  <c:v>МБУДО "Шербакульская детская школа искусств"</c:v>
                </c:pt>
              </c:strCache>
            </c:strRef>
          </c:cat>
          <c:val>
            <c:numRef>
              <c:f>Лист1!$B$2:$B$7</c:f>
              <c:numCache>
                <c:formatCode>0.0</c:formatCode>
                <c:ptCount val="6"/>
                <c:pt idx="0">
                  <c:v>85.563909774436098</c:v>
                </c:pt>
                <c:pt idx="1">
                  <c:v>92</c:v>
                </c:pt>
                <c:pt idx="2">
                  <c:v>94.444444444444485</c:v>
                </c:pt>
                <c:pt idx="3">
                  <c:v>94.857142857142833</c:v>
                </c:pt>
                <c:pt idx="4">
                  <c:v>96</c:v>
                </c:pt>
                <c:pt idx="5">
                  <c:v>100</c:v>
                </c:pt>
              </c:numCache>
            </c:numRef>
          </c:val>
        </c:ser>
        <c:axId val="68995328"/>
        <c:axId val="69160960"/>
      </c:barChart>
      <c:catAx>
        <c:axId val="68995328"/>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ru-RU"/>
          </a:p>
        </c:txPr>
        <c:crossAx val="69160960"/>
        <c:crosses val="autoZero"/>
        <c:auto val="1"/>
        <c:lblAlgn val="ctr"/>
        <c:lblOffset val="100"/>
      </c:catAx>
      <c:valAx>
        <c:axId val="69160960"/>
        <c:scaling>
          <c:orientation val="minMax"/>
          <c:max val="100"/>
        </c:scaling>
        <c:axPos val="b"/>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6899532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Val val="1"/>
          </c:dLbls>
          <c:cat>
            <c:strRef>
              <c:f>Лист1!$A$2:$A$7</c:f>
              <c:strCache>
                <c:ptCount val="6"/>
                <c:pt idx="0">
                  <c:v>МБОУ "Екатеринославская СОШ"</c:v>
                </c:pt>
                <c:pt idx="1">
                  <c:v>МБОУ "Бабежская СОШ"</c:v>
                </c:pt>
                <c:pt idx="2">
                  <c:v>МБОУ "Александровская СОШ"</c:v>
                </c:pt>
                <c:pt idx="3">
                  <c:v>МБОУ "Борисовская СОШ"</c:v>
                </c:pt>
                <c:pt idx="4">
                  <c:v>МБОУ "Изюмовская СОШ"</c:v>
                </c:pt>
                <c:pt idx="5">
                  <c:v>МБУДО "Шербакульская детская школа искусств"</c:v>
                </c:pt>
              </c:strCache>
            </c:strRef>
          </c:cat>
          <c:val>
            <c:numRef>
              <c:f>Лист1!$B$2:$B$7</c:f>
              <c:numCache>
                <c:formatCode>0.0</c:formatCode>
                <c:ptCount val="6"/>
                <c:pt idx="0">
                  <c:v>84.73684210526315</c:v>
                </c:pt>
                <c:pt idx="1">
                  <c:v>87.25</c:v>
                </c:pt>
                <c:pt idx="2">
                  <c:v>91.571428571428555</c:v>
                </c:pt>
                <c:pt idx="3">
                  <c:v>95.5</c:v>
                </c:pt>
                <c:pt idx="4">
                  <c:v>98.6</c:v>
                </c:pt>
                <c:pt idx="5">
                  <c:v>99.479166666666671</c:v>
                </c:pt>
              </c:numCache>
            </c:numRef>
          </c:val>
        </c:ser>
        <c:axId val="69168128"/>
        <c:axId val="68739840"/>
      </c:barChart>
      <c:catAx>
        <c:axId val="6916812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8739840"/>
        <c:crosses val="autoZero"/>
        <c:auto val="1"/>
        <c:lblAlgn val="ctr"/>
        <c:lblOffset val="100"/>
      </c:catAx>
      <c:valAx>
        <c:axId val="68739840"/>
        <c:scaling>
          <c:orientation val="minMax"/>
          <c:max val="100"/>
        </c:scaling>
        <c:axPos val="b"/>
        <c:majorGridlines/>
        <c:numFmt formatCode="0" sourceLinked="0"/>
        <c:tickLblPos val="nextTo"/>
        <c:txPr>
          <a:bodyPr/>
          <a:lstStyle/>
          <a:p>
            <a:pPr>
              <a:defRPr>
                <a:latin typeface="Times New Roman" pitchFamily="18" charset="0"/>
                <a:cs typeface="Times New Roman" pitchFamily="18" charset="0"/>
              </a:defRPr>
            </a:pPr>
            <a:endParaRPr lang="ru-RU"/>
          </a:p>
        </c:txPr>
        <c:crossAx val="691681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E198-0CE8-4ED2-8E64-4E7535C9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17</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ОТЧЕТ О ПРОВЕДЕНИИ НЕЗАВИСИМОЙ ОЦЕНКИ КАЧЕСТВА РАБОТЫ ГОСУДАРСТВЕННЫХ (МУНИЦИПАЛЬНЫХ) УЧРЕЖДЕНИЙ, ОКАЗЫВАЮЩИХ СОЦИАЛЬНЫЕ УСЛУГИ В СФЕРЕ ЗДРАВООХРАНЕНИЯ.</vt:lpstr>
    </vt:vector>
  </TitlesOfParts>
  <Company>Hewlett-Packard Company</Company>
  <LinksUpToDate>false</LinksUpToDate>
  <CharactersWithSpaces>36708</CharactersWithSpaces>
  <SharedDoc>false</SharedDoc>
  <HLinks>
    <vt:vector size="66" baseType="variant">
      <vt:variant>
        <vt:i4>1245238</vt:i4>
      </vt:variant>
      <vt:variant>
        <vt:i4>62</vt:i4>
      </vt:variant>
      <vt:variant>
        <vt:i4>0</vt:i4>
      </vt:variant>
      <vt:variant>
        <vt:i4>5</vt:i4>
      </vt:variant>
      <vt:variant>
        <vt:lpwstr/>
      </vt:variant>
      <vt:variant>
        <vt:lpwstr>_Toc381009456</vt:lpwstr>
      </vt:variant>
      <vt:variant>
        <vt:i4>1245238</vt:i4>
      </vt:variant>
      <vt:variant>
        <vt:i4>56</vt:i4>
      </vt:variant>
      <vt:variant>
        <vt:i4>0</vt:i4>
      </vt:variant>
      <vt:variant>
        <vt:i4>5</vt:i4>
      </vt:variant>
      <vt:variant>
        <vt:lpwstr/>
      </vt:variant>
      <vt:variant>
        <vt:lpwstr>_Toc381009455</vt:lpwstr>
      </vt:variant>
      <vt:variant>
        <vt:i4>1245238</vt:i4>
      </vt:variant>
      <vt:variant>
        <vt:i4>50</vt:i4>
      </vt:variant>
      <vt:variant>
        <vt:i4>0</vt:i4>
      </vt:variant>
      <vt:variant>
        <vt:i4>5</vt:i4>
      </vt:variant>
      <vt:variant>
        <vt:lpwstr/>
      </vt:variant>
      <vt:variant>
        <vt:lpwstr>_Toc381009454</vt:lpwstr>
      </vt:variant>
      <vt:variant>
        <vt:i4>1245238</vt:i4>
      </vt:variant>
      <vt:variant>
        <vt:i4>44</vt:i4>
      </vt:variant>
      <vt:variant>
        <vt:i4>0</vt:i4>
      </vt:variant>
      <vt:variant>
        <vt:i4>5</vt:i4>
      </vt:variant>
      <vt:variant>
        <vt:lpwstr/>
      </vt:variant>
      <vt:variant>
        <vt:lpwstr>_Toc381009453</vt:lpwstr>
      </vt:variant>
      <vt:variant>
        <vt:i4>1245238</vt:i4>
      </vt:variant>
      <vt:variant>
        <vt:i4>38</vt:i4>
      </vt:variant>
      <vt:variant>
        <vt:i4>0</vt:i4>
      </vt:variant>
      <vt:variant>
        <vt:i4>5</vt:i4>
      </vt:variant>
      <vt:variant>
        <vt:lpwstr/>
      </vt:variant>
      <vt:variant>
        <vt:lpwstr>_Toc381009452</vt:lpwstr>
      </vt:variant>
      <vt:variant>
        <vt:i4>1245238</vt:i4>
      </vt:variant>
      <vt:variant>
        <vt:i4>32</vt:i4>
      </vt:variant>
      <vt:variant>
        <vt:i4>0</vt:i4>
      </vt:variant>
      <vt:variant>
        <vt:i4>5</vt:i4>
      </vt:variant>
      <vt:variant>
        <vt:lpwstr/>
      </vt:variant>
      <vt:variant>
        <vt:lpwstr>_Toc381009451</vt:lpwstr>
      </vt:variant>
      <vt:variant>
        <vt:i4>1245238</vt:i4>
      </vt:variant>
      <vt:variant>
        <vt:i4>26</vt:i4>
      </vt:variant>
      <vt:variant>
        <vt:i4>0</vt:i4>
      </vt:variant>
      <vt:variant>
        <vt:i4>5</vt:i4>
      </vt:variant>
      <vt:variant>
        <vt:lpwstr/>
      </vt:variant>
      <vt:variant>
        <vt:lpwstr>_Toc381009450</vt:lpwstr>
      </vt:variant>
      <vt:variant>
        <vt:i4>1179702</vt:i4>
      </vt:variant>
      <vt:variant>
        <vt:i4>20</vt:i4>
      </vt:variant>
      <vt:variant>
        <vt:i4>0</vt:i4>
      </vt:variant>
      <vt:variant>
        <vt:i4>5</vt:i4>
      </vt:variant>
      <vt:variant>
        <vt:lpwstr/>
      </vt:variant>
      <vt:variant>
        <vt:lpwstr>_Toc381009449</vt:lpwstr>
      </vt:variant>
      <vt:variant>
        <vt:i4>1179702</vt:i4>
      </vt:variant>
      <vt:variant>
        <vt:i4>14</vt:i4>
      </vt:variant>
      <vt:variant>
        <vt:i4>0</vt:i4>
      </vt:variant>
      <vt:variant>
        <vt:i4>5</vt:i4>
      </vt:variant>
      <vt:variant>
        <vt:lpwstr/>
      </vt:variant>
      <vt:variant>
        <vt:lpwstr>_Toc381009448</vt:lpwstr>
      </vt:variant>
      <vt:variant>
        <vt:i4>1179702</vt:i4>
      </vt:variant>
      <vt:variant>
        <vt:i4>8</vt:i4>
      </vt:variant>
      <vt:variant>
        <vt:i4>0</vt:i4>
      </vt:variant>
      <vt:variant>
        <vt:i4>5</vt:i4>
      </vt:variant>
      <vt:variant>
        <vt:lpwstr/>
      </vt:variant>
      <vt:variant>
        <vt:lpwstr>_Toc381009447</vt:lpwstr>
      </vt:variant>
      <vt:variant>
        <vt:i4>1179702</vt:i4>
      </vt:variant>
      <vt:variant>
        <vt:i4>2</vt:i4>
      </vt:variant>
      <vt:variant>
        <vt:i4>0</vt:i4>
      </vt:variant>
      <vt:variant>
        <vt:i4>5</vt:i4>
      </vt:variant>
      <vt:variant>
        <vt:lpwstr/>
      </vt:variant>
      <vt:variant>
        <vt:lpwstr>_Toc381009446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НЕЗАВИСИМОЙ ОЦЕНКИ КАЧЕСТВА РАБОТЫ ГОСУДАРСТВЕННЫХ (МУНИЦИПАЛЬНЫХ) УЧРЕЖДЕНИЙ, ОКАЗЫВАЮЩИХ СОЦИАЛЬНЫЕ УСЛУГИ В СФЕРЕ ЗДРАВООХРАНЕНИЯ.</dc:title>
  <dc:subject>Фонд «Центр гражданского анализа и независимых исследований ГРАНИ» (Центр ГРАНИ)</dc:subject>
  <dc:creator>Пользователь</dc:creator>
  <cp:lastModifiedBy>Белова ОВ</cp:lastModifiedBy>
  <cp:revision>365</cp:revision>
  <cp:lastPrinted>2020-03-26T05:38:00Z</cp:lastPrinted>
  <dcterms:created xsi:type="dcterms:W3CDTF">2018-03-06T08:41:00Z</dcterms:created>
  <dcterms:modified xsi:type="dcterms:W3CDTF">2020-05-25T08:25:00Z</dcterms:modified>
</cp:coreProperties>
</file>